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164A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распоряжение министерства сельского хозяйства и продовольствия Кировской области</w:t>
      </w:r>
    </w:p>
    <w:p w:rsidR="001164AD" w:rsidRDefault="001164A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20.07.2022 № 67</w:t>
      </w:r>
      <w:r w:rsidR="00733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BB6" w:rsidRPr="00733BB6">
        <w:rPr>
          <w:rFonts w:ascii="Times New Roman" w:hAnsi="Times New Roman" w:cs="Times New Roman"/>
          <w:b/>
          <w:sz w:val="28"/>
          <w:szCs w:val="28"/>
        </w:rPr>
        <w:t xml:space="preserve">«О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733BB6" w:rsidRPr="00733BB6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="00733BB6" w:rsidRPr="00733BB6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AD" w:rsidRPr="00754924" w:rsidRDefault="001164AD" w:rsidP="00D61F97">
      <w:pPr>
        <w:pStyle w:val="ConsNormal"/>
        <w:widowControl/>
        <w:tabs>
          <w:tab w:val="left" w:pos="993"/>
        </w:tabs>
        <w:spacing w:line="480" w:lineRule="exact"/>
        <w:ind w:righ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54924">
        <w:rPr>
          <w:rFonts w:ascii="Times New Roman" w:hAnsi="Times New Roman" w:cs="Times New Roman"/>
          <w:spacing w:val="-8"/>
          <w:sz w:val="28"/>
          <w:szCs w:val="28"/>
        </w:rPr>
        <w:t xml:space="preserve">В целях </w:t>
      </w:r>
      <w:r w:rsidR="00D36601" w:rsidRPr="00754924">
        <w:rPr>
          <w:rFonts w:ascii="Times New Roman" w:hAnsi="Times New Roman" w:cs="Times New Roman"/>
          <w:spacing w:val="-8"/>
          <w:sz w:val="28"/>
          <w:szCs w:val="28"/>
        </w:rPr>
        <w:t xml:space="preserve">приведения распоряжения в соответствие с действующим законодательством и </w:t>
      </w:r>
      <w:r w:rsidRPr="00754924">
        <w:rPr>
          <w:rFonts w:ascii="Times New Roman" w:hAnsi="Times New Roman" w:cs="Times New Roman"/>
          <w:spacing w:val="-8"/>
          <w:sz w:val="28"/>
          <w:szCs w:val="28"/>
        </w:rPr>
        <w:t>повышения эффективности расходования бюджетных средств:</w:t>
      </w:r>
    </w:p>
    <w:p w:rsidR="002508F7" w:rsidRDefault="001164AD" w:rsidP="00D61F97">
      <w:pPr>
        <w:spacing w:line="480" w:lineRule="exact"/>
        <w:ind w:firstLine="709"/>
        <w:jc w:val="both"/>
        <w:rPr>
          <w:sz w:val="28"/>
          <w:szCs w:val="28"/>
        </w:rPr>
      </w:pPr>
      <w:r w:rsidRPr="001164AD">
        <w:rPr>
          <w:sz w:val="28"/>
          <w:szCs w:val="28"/>
        </w:rPr>
        <w:t xml:space="preserve">1. Внести </w:t>
      </w:r>
      <w:r w:rsidR="00182F23">
        <w:rPr>
          <w:sz w:val="28"/>
          <w:szCs w:val="28"/>
        </w:rPr>
        <w:t>в распоряжение</w:t>
      </w:r>
      <w:r w:rsidR="00182F23" w:rsidRPr="001164AD">
        <w:rPr>
          <w:sz w:val="28"/>
          <w:szCs w:val="28"/>
        </w:rPr>
        <w:t xml:space="preserve"> министерства сельского хозяйства и продовольствия Кировской области от 20.07.2022 № 67 «О представлении и рассмотрении документов для предоставления</w:t>
      </w:r>
      <w:r w:rsidR="009315D9">
        <w:rPr>
          <w:sz w:val="28"/>
          <w:szCs w:val="28"/>
        </w:rPr>
        <w:t xml:space="preserve"> субсидий из областного бюджета</w:t>
      </w:r>
      <w:r w:rsidR="00182F23" w:rsidRPr="001164AD">
        <w:rPr>
          <w:sz w:val="28"/>
          <w:szCs w:val="28"/>
        </w:rPr>
        <w:t xml:space="preserve"> на возмещение части затрат сельскохозяйственных товаропроизводителей на проведение </w:t>
      </w:r>
      <w:proofErr w:type="spellStart"/>
      <w:r w:rsidR="00182F23" w:rsidRPr="001164AD">
        <w:rPr>
          <w:sz w:val="28"/>
          <w:szCs w:val="28"/>
        </w:rPr>
        <w:t>культуртехнических</w:t>
      </w:r>
      <w:proofErr w:type="spellEnd"/>
      <w:r w:rsidR="00182F23" w:rsidRPr="001164AD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</w:t>
      </w:r>
      <w:r w:rsidR="009315D9">
        <w:rPr>
          <w:sz w:val="28"/>
          <w:szCs w:val="28"/>
        </w:rPr>
        <w:t xml:space="preserve"> на пашне</w:t>
      </w:r>
      <w:r w:rsidR="00182F23" w:rsidRPr="001164AD">
        <w:rPr>
          <w:sz w:val="28"/>
          <w:szCs w:val="28"/>
        </w:rPr>
        <w:t>»</w:t>
      </w:r>
      <w:r w:rsidR="002508F7">
        <w:rPr>
          <w:sz w:val="28"/>
          <w:szCs w:val="28"/>
        </w:rPr>
        <w:t xml:space="preserve"> следующие изменения:</w:t>
      </w:r>
    </w:p>
    <w:p w:rsidR="00303347" w:rsidRDefault="00B36EBD" w:rsidP="00D61F97">
      <w:pPr>
        <w:spacing w:line="4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03347">
        <w:rPr>
          <w:sz w:val="28"/>
          <w:szCs w:val="28"/>
        </w:rPr>
        <w:t>В наименовании распоряжения слова «</w:t>
      </w:r>
      <w:proofErr w:type="spellStart"/>
      <w:r w:rsidR="00303347">
        <w:rPr>
          <w:sz w:val="28"/>
          <w:szCs w:val="28"/>
        </w:rPr>
        <w:t>культуртехнических</w:t>
      </w:r>
      <w:proofErr w:type="spellEnd"/>
      <w:r w:rsidR="00303347"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 заменить словами «мелиоративных мероприятий».</w:t>
      </w:r>
    </w:p>
    <w:p w:rsidR="00303347" w:rsidRDefault="00303347" w:rsidP="00D61F97">
      <w:pPr>
        <w:spacing w:line="4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BA33D2">
        <w:rPr>
          <w:sz w:val="28"/>
          <w:szCs w:val="28"/>
        </w:rPr>
        <w:t>реамбул</w:t>
      </w:r>
      <w:r>
        <w:rPr>
          <w:sz w:val="28"/>
          <w:szCs w:val="28"/>
        </w:rPr>
        <w:t>у</w:t>
      </w:r>
      <w:r w:rsidRPr="00BA33D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303347" w:rsidRDefault="00303347" w:rsidP="00D61F97">
      <w:pPr>
        <w:spacing w:line="48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Pr="00BA33D2">
        <w:rPr>
          <w:sz w:val="28"/>
          <w:szCs w:val="28"/>
        </w:rPr>
        <w:t xml:space="preserve">В целях реализации государственной </w:t>
      </w:r>
      <w:hyperlink r:id="rId7" w:history="1">
        <w:r w:rsidRPr="00BA33D2">
          <w:rPr>
            <w:sz w:val="28"/>
            <w:szCs w:val="28"/>
          </w:rPr>
          <w:t>программы</w:t>
        </w:r>
      </w:hyperlink>
      <w:r w:rsidRPr="00BA33D2">
        <w:rPr>
          <w:sz w:val="28"/>
          <w:szCs w:val="28"/>
        </w:rPr>
        <w:t xml:space="preserve"> Кировской области </w:t>
      </w:r>
      <w:r>
        <w:rPr>
          <w:sz w:val="28"/>
          <w:szCs w:val="28"/>
        </w:rPr>
        <w:t>«</w:t>
      </w:r>
      <w:r w:rsidRPr="00BA33D2">
        <w:rPr>
          <w:sz w:val="28"/>
          <w:szCs w:val="28"/>
        </w:rPr>
        <w:t>Развитие агропромышленного комплекса</w:t>
      </w:r>
      <w:r>
        <w:rPr>
          <w:sz w:val="28"/>
          <w:szCs w:val="28"/>
        </w:rPr>
        <w:t>»</w:t>
      </w:r>
      <w:r w:rsidRPr="00BA33D2">
        <w:rPr>
          <w:sz w:val="28"/>
          <w:szCs w:val="28"/>
        </w:rPr>
        <w:t xml:space="preserve">, утвержденной постановлением Правительства Кировской области от 15.12.2023 № 696-П «Об утверждении государственной программы Кировской области «Развитие агропромышленного комплекса», в соответствии с </w:t>
      </w:r>
      <w:hyperlink r:id="rId8" w:history="1">
        <w:r w:rsidRPr="00BA33D2">
          <w:rPr>
            <w:sz w:val="28"/>
            <w:szCs w:val="28"/>
          </w:rPr>
          <w:t>постановлением</w:t>
        </w:r>
      </w:hyperlink>
      <w:r w:rsidRPr="00BA33D2">
        <w:rPr>
          <w:sz w:val="28"/>
          <w:szCs w:val="28"/>
        </w:rPr>
        <w:t xml:space="preserve"> Правительства Российской Федерации от </w:t>
      </w:r>
      <w:r w:rsidRPr="00303347">
        <w:rPr>
          <w:sz w:val="28"/>
          <w:szCs w:val="28"/>
        </w:rPr>
        <w:t xml:space="preserve">14.05.2021 № 731 </w:t>
      </w:r>
      <w:r>
        <w:rPr>
          <w:sz w:val="28"/>
          <w:szCs w:val="28"/>
        </w:rPr>
        <w:br/>
      </w:r>
      <w:r w:rsidRPr="00303347">
        <w:rPr>
          <w:sz w:val="28"/>
          <w:szCs w:val="28"/>
        </w:rPr>
        <w:t>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</w:r>
      <w:r w:rsidRPr="00BA33D2">
        <w:rPr>
          <w:sz w:val="28"/>
          <w:szCs w:val="28"/>
        </w:rPr>
        <w:t xml:space="preserve">, </w:t>
      </w:r>
      <w:hyperlink r:id="rId9" w:history="1">
        <w:r w:rsidRPr="00BA33D2">
          <w:rPr>
            <w:sz w:val="28"/>
            <w:szCs w:val="28"/>
          </w:rPr>
          <w:t>Законом</w:t>
        </w:r>
      </w:hyperlink>
      <w:r w:rsidRPr="00BA33D2">
        <w:rPr>
          <w:sz w:val="28"/>
          <w:szCs w:val="28"/>
        </w:rPr>
        <w:t xml:space="preserve"> Кировской области от 17.09.2005 </w:t>
      </w:r>
      <w:r>
        <w:rPr>
          <w:sz w:val="28"/>
          <w:szCs w:val="28"/>
        </w:rPr>
        <w:t>№</w:t>
      </w:r>
      <w:r w:rsidRPr="00BA33D2">
        <w:rPr>
          <w:sz w:val="28"/>
          <w:szCs w:val="28"/>
        </w:rPr>
        <w:t xml:space="preserve"> 361-ЗО </w:t>
      </w:r>
      <w:r>
        <w:rPr>
          <w:sz w:val="28"/>
          <w:szCs w:val="28"/>
        </w:rPr>
        <w:t>«</w:t>
      </w:r>
      <w:r w:rsidRPr="00BA33D2">
        <w:rPr>
          <w:sz w:val="28"/>
          <w:szCs w:val="28"/>
        </w:rPr>
        <w:t>О</w:t>
      </w:r>
      <w:proofErr w:type="gramEnd"/>
      <w:r w:rsidRPr="00BA33D2">
        <w:rPr>
          <w:sz w:val="28"/>
          <w:szCs w:val="28"/>
        </w:rPr>
        <w:t xml:space="preserve"> </w:t>
      </w:r>
      <w:proofErr w:type="gramStart"/>
      <w:r w:rsidRPr="00BA33D2">
        <w:rPr>
          <w:sz w:val="28"/>
          <w:szCs w:val="28"/>
        </w:rPr>
        <w:t>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sz w:val="28"/>
          <w:szCs w:val="28"/>
        </w:rPr>
        <w:t>»</w:t>
      </w:r>
      <w:r w:rsidRPr="00BA33D2">
        <w:rPr>
          <w:sz w:val="28"/>
          <w:szCs w:val="28"/>
        </w:rPr>
        <w:t xml:space="preserve">, </w:t>
      </w:r>
      <w:hyperlink r:id="rId10" w:history="1">
        <w:r w:rsidRPr="00BA33D2">
          <w:rPr>
            <w:sz w:val="28"/>
            <w:szCs w:val="28"/>
          </w:rPr>
          <w:t>Порядком</w:t>
        </w:r>
      </w:hyperlink>
      <w:r w:rsidRPr="00BA3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</w:t>
      </w:r>
      <w:r w:rsidR="00373845">
        <w:rPr>
          <w:sz w:val="28"/>
          <w:szCs w:val="28"/>
        </w:rPr>
        <w:t xml:space="preserve">и определения объема </w:t>
      </w:r>
      <w:r>
        <w:rPr>
          <w:sz w:val="28"/>
          <w:szCs w:val="28"/>
        </w:rPr>
        <w:t xml:space="preserve">субсидий из областного бюджета на возмещение части затрат сельскохозяйственных товаропроизводителей на проведение </w:t>
      </w:r>
      <w:r w:rsidR="00D7042B">
        <w:rPr>
          <w:sz w:val="28"/>
          <w:szCs w:val="28"/>
        </w:rPr>
        <w:t>мелиоративных мероприятий</w:t>
      </w:r>
      <w:r>
        <w:rPr>
          <w:sz w:val="28"/>
          <w:szCs w:val="28"/>
        </w:rPr>
        <w:t xml:space="preserve">, утвержденным постановлением Правительства Кировской области от 06.05.2022 </w:t>
      </w:r>
      <w:r w:rsidR="00D7042B">
        <w:rPr>
          <w:sz w:val="28"/>
          <w:szCs w:val="28"/>
        </w:rPr>
        <w:t>№</w:t>
      </w:r>
      <w:r>
        <w:rPr>
          <w:sz w:val="28"/>
          <w:szCs w:val="28"/>
        </w:rPr>
        <w:t xml:space="preserve"> 212-П </w:t>
      </w:r>
      <w:r w:rsidRPr="009F545D">
        <w:rPr>
          <w:sz w:val="28"/>
          <w:szCs w:val="28"/>
        </w:rPr>
        <w:t>«</w:t>
      </w:r>
      <w:r>
        <w:rPr>
          <w:sz w:val="28"/>
          <w:szCs w:val="28"/>
        </w:rPr>
        <w:t xml:space="preserve">О предоставлении субсидий из областного бюджета на возмещение части затрат сельскохозяйственных товаропроизводителей на проведение </w:t>
      </w:r>
      <w:r w:rsidR="00D7042B">
        <w:rPr>
          <w:sz w:val="28"/>
          <w:szCs w:val="28"/>
        </w:rPr>
        <w:t>мелиоративных мероприятий:</w:t>
      </w:r>
      <w:r w:rsidRPr="009F545D">
        <w:rPr>
          <w:sz w:val="28"/>
          <w:szCs w:val="28"/>
        </w:rPr>
        <w:t>»</w:t>
      </w:r>
      <w:proofErr w:type="gramEnd"/>
    </w:p>
    <w:p w:rsidR="00D7042B" w:rsidRPr="00B872B2" w:rsidRDefault="00D7042B" w:rsidP="00D61F97">
      <w:pPr>
        <w:tabs>
          <w:tab w:val="left" w:pos="993"/>
        </w:tabs>
        <w:spacing w:line="480" w:lineRule="exact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1.3. В пункте 1 слова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культуртехнических</w:t>
      </w:r>
      <w:proofErr w:type="spellEnd"/>
      <w:r>
        <w:rPr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пашне» заменить словами «мелиоративных мероприятий»</w:t>
      </w:r>
      <w:r w:rsidRPr="00B872B2">
        <w:rPr>
          <w:sz w:val="28"/>
          <w:szCs w:val="28"/>
        </w:rPr>
        <w:t>.</w:t>
      </w:r>
    </w:p>
    <w:p w:rsidR="00373845" w:rsidRDefault="00D7042B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 w:rsidRPr="00D7042B">
        <w:rPr>
          <w:spacing w:val="2"/>
          <w:sz w:val="28"/>
          <w:szCs w:val="28"/>
        </w:rPr>
        <w:t xml:space="preserve">1.4. </w:t>
      </w:r>
      <w:r w:rsidR="00373845">
        <w:rPr>
          <w:spacing w:val="2"/>
          <w:sz w:val="28"/>
          <w:szCs w:val="28"/>
        </w:rPr>
        <w:t xml:space="preserve">Пункт 2 </w:t>
      </w:r>
      <w:r w:rsidR="00D61F97">
        <w:rPr>
          <w:spacing w:val="2"/>
          <w:sz w:val="28"/>
          <w:szCs w:val="28"/>
        </w:rPr>
        <w:t>изложить в следующей редакции:</w:t>
      </w:r>
    </w:p>
    <w:p w:rsidR="00D61F97" w:rsidRDefault="00D61F97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«2. </w:t>
      </w:r>
      <w:proofErr w:type="gramStart"/>
      <w:r w:rsidRPr="00D61F97">
        <w:rPr>
          <w:spacing w:val="2"/>
          <w:sz w:val="28"/>
          <w:szCs w:val="28"/>
        </w:rPr>
        <w:t>Контроль за</w:t>
      </w:r>
      <w:proofErr w:type="gramEnd"/>
      <w:r w:rsidRPr="00D61F97">
        <w:rPr>
          <w:spacing w:val="2"/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</w:t>
      </w:r>
      <w:proofErr w:type="spellStart"/>
      <w:r>
        <w:rPr>
          <w:spacing w:val="2"/>
          <w:sz w:val="28"/>
          <w:szCs w:val="28"/>
        </w:rPr>
        <w:t>Огородова</w:t>
      </w:r>
      <w:proofErr w:type="spellEnd"/>
      <w:r>
        <w:rPr>
          <w:spacing w:val="2"/>
          <w:sz w:val="28"/>
          <w:szCs w:val="28"/>
        </w:rPr>
        <w:t xml:space="preserve"> В.Г.».</w:t>
      </w:r>
    </w:p>
    <w:p w:rsidR="00D7042B" w:rsidRPr="00D7042B" w:rsidRDefault="00373845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1.5. </w:t>
      </w:r>
      <w:r w:rsidR="00D7042B" w:rsidRPr="00D7042B">
        <w:rPr>
          <w:spacing w:val="2"/>
          <w:sz w:val="28"/>
          <w:szCs w:val="28"/>
        </w:rPr>
        <w:t xml:space="preserve">Утвердить </w:t>
      </w:r>
      <w:hyperlink r:id="rId11" w:history="1">
        <w:r w:rsidR="00D7042B" w:rsidRPr="00D7042B">
          <w:rPr>
            <w:spacing w:val="2"/>
            <w:sz w:val="28"/>
            <w:szCs w:val="28"/>
          </w:rPr>
          <w:t>изменения</w:t>
        </w:r>
      </w:hyperlink>
      <w:r w:rsidR="00D7042B" w:rsidRPr="00D7042B">
        <w:rPr>
          <w:spacing w:val="2"/>
          <w:sz w:val="28"/>
          <w:szCs w:val="28"/>
        </w:rPr>
        <w:t xml:space="preserve"> в </w:t>
      </w:r>
      <w:hyperlink r:id="rId12" w:history="1">
        <w:r w:rsidR="00D7042B" w:rsidRPr="00D7042B">
          <w:rPr>
            <w:spacing w:val="2"/>
            <w:sz w:val="28"/>
            <w:szCs w:val="28"/>
          </w:rPr>
          <w:t>Регламент</w:t>
        </w:r>
      </w:hyperlink>
      <w:r w:rsidR="00D7042B">
        <w:rPr>
          <w:spacing w:val="2"/>
          <w:sz w:val="28"/>
          <w:szCs w:val="28"/>
        </w:rPr>
        <w:t>е</w:t>
      </w:r>
      <w:r w:rsidR="00D7042B" w:rsidRPr="00D7042B">
        <w:rPr>
          <w:spacing w:val="2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D7042B" w:rsidRPr="00D7042B">
        <w:rPr>
          <w:spacing w:val="2"/>
          <w:sz w:val="28"/>
          <w:szCs w:val="28"/>
        </w:rPr>
        <w:t>культуртехнических</w:t>
      </w:r>
      <w:proofErr w:type="spellEnd"/>
      <w:r w:rsidR="00D7042B" w:rsidRPr="00D7042B">
        <w:rPr>
          <w:spacing w:val="2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</w:t>
      </w:r>
      <w:r w:rsidR="00D7042B" w:rsidRPr="00D7042B">
        <w:rPr>
          <w:spacing w:val="2"/>
          <w:sz w:val="28"/>
          <w:szCs w:val="28"/>
        </w:rPr>
        <w:lastRenderedPageBreak/>
        <w:t xml:space="preserve">а также мероприятий в области известкования кислых почв на пашне </w:t>
      </w:r>
      <w:r w:rsidR="009C05DF">
        <w:rPr>
          <w:spacing w:val="2"/>
          <w:sz w:val="28"/>
          <w:szCs w:val="28"/>
        </w:rPr>
        <w:br/>
      </w:r>
      <w:r w:rsidR="00D7042B" w:rsidRPr="00D7042B">
        <w:rPr>
          <w:spacing w:val="2"/>
          <w:sz w:val="28"/>
          <w:szCs w:val="28"/>
        </w:rPr>
        <w:t xml:space="preserve">(далее </w:t>
      </w:r>
      <w:r w:rsidR="009C05DF">
        <w:rPr>
          <w:spacing w:val="2"/>
          <w:sz w:val="28"/>
          <w:szCs w:val="28"/>
        </w:rPr>
        <w:t>–</w:t>
      </w:r>
      <w:r w:rsidR="00D7042B" w:rsidRPr="00D7042B">
        <w:rPr>
          <w:spacing w:val="2"/>
          <w:sz w:val="28"/>
          <w:szCs w:val="28"/>
        </w:rPr>
        <w:t xml:space="preserve"> </w:t>
      </w:r>
      <w:r w:rsidR="009C05DF">
        <w:rPr>
          <w:spacing w:val="2"/>
          <w:sz w:val="28"/>
          <w:szCs w:val="28"/>
        </w:rPr>
        <w:t xml:space="preserve">Изменения в </w:t>
      </w:r>
      <w:r w:rsidR="00D7042B" w:rsidRPr="00D7042B">
        <w:rPr>
          <w:spacing w:val="2"/>
          <w:sz w:val="28"/>
          <w:szCs w:val="28"/>
        </w:rPr>
        <w:t>Регламент</w:t>
      </w:r>
      <w:r w:rsidR="009C05DF">
        <w:rPr>
          <w:spacing w:val="2"/>
          <w:sz w:val="28"/>
          <w:szCs w:val="28"/>
        </w:rPr>
        <w:t>е</w:t>
      </w:r>
      <w:r w:rsidR="00D7042B" w:rsidRPr="00D7042B">
        <w:rPr>
          <w:spacing w:val="2"/>
          <w:sz w:val="28"/>
          <w:szCs w:val="28"/>
        </w:rPr>
        <w:t>) согласно приложению</w:t>
      </w:r>
      <w:r w:rsidR="009C05DF">
        <w:rPr>
          <w:spacing w:val="2"/>
          <w:sz w:val="28"/>
          <w:szCs w:val="28"/>
        </w:rPr>
        <w:t>.</w:t>
      </w:r>
    </w:p>
    <w:p w:rsidR="00182F23" w:rsidRPr="009C05DF" w:rsidRDefault="00182F23" w:rsidP="00D61F97">
      <w:pPr>
        <w:tabs>
          <w:tab w:val="left" w:pos="993"/>
        </w:tabs>
        <w:spacing w:line="480" w:lineRule="exact"/>
        <w:ind w:firstLine="709"/>
        <w:jc w:val="both"/>
        <w:rPr>
          <w:spacing w:val="2"/>
          <w:sz w:val="28"/>
          <w:szCs w:val="28"/>
        </w:rPr>
      </w:pPr>
      <w:r w:rsidRPr="009C05DF">
        <w:rPr>
          <w:spacing w:val="2"/>
          <w:sz w:val="28"/>
          <w:szCs w:val="28"/>
        </w:rPr>
        <w:t xml:space="preserve">2. </w:t>
      </w:r>
      <w:r w:rsidR="009C05DF" w:rsidRPr="00E8154D">
        <w:rPr>
          <w:sz w:val="28"/>
          <w:szCs w:val="28"/>
        </w:rPr>
        <w:t xml:space="preserve">Настоящее </w:t>
      </w:r>
      <w:r w:rsidR="009C05DF">
        <w:rPr>
          <w:sz w:val="28"/>
          <w:szCs w:val="28"/>
        </w:rPr>
        <w:t>распоряжение в</w:t>
      </w:r>
      <w:r w:rsidR="009C05DF" w:rsidRPr="00E8154D">
        <w:rPr>
          <w:sz w:val="28"/>
          <w:szCs w:val="28"/>
        </w:rPr>
        <w:t>ступает в силу</w:t>
      </w:r>
      <w:r w:rsidR="009C05DF">
        <w:rPr>
          <w:sz w:val="28"/>
          <w:szCs w:val="28"/>
        </w:rPr>
        <w:t xml:space="preserve"> со дня</w:t>
      </w:r>
      <w:r w:rsidR="009C05DF" w:rsidRPr="00E8154D">
        <w:rPr>
          <w:sz w:val="28"/>
          <w:szCs w:val="28"/>
        </w:rPr>
        <w:t xml:space="preserve"> его официального опубликования</w:t>
      </w:r>
      <w:r w:rsidR="009C05DF">
        <w:rPr>
          <w:sz w:val="28"/>
          <w:szCs w:val="28"/>
        </w:rPr>
        <w:t xml:space="preserve"> и распространяется на отношения, возникшие с </w:t>
      </w:r>
      <w:r w:rsidR="00311282">
        <w:rPr>
          <w:sz w:val="28"/>
          <w:szCs w:val="28"/>
        </w:rPr>
        <w:t>15</w:t>
      </w:r>
      <w:r w:rsidR="009C05DF">
        <w:rPr>
          <w:sz w:val="28"/>
          <w:szCs w:val="28"/>
        </w:rPr>
        <w:t>.05.2024</w:t>
      </w:r>
      <w:r w:rsidR="009C05DF" w:rsidRPr="00F0528A">
        <w:rPr>
          <w:sz w:val="28"/>
          <w:szCs w:val="28"/>
        </w:rPr>
        <w:t>.</w:t>
      </w:r>
    </w:p>
    <w:p w:rsidR="00182F23" w:rsidRDefault="00182F23" w:rsidP="00D61F97">
      <w:pPr>
        <w:spacing w:line="480" w:lineRule="exact"/>
        <w:jc w:val="both"/>
        <w:rPr>
          <w:spacing w:val="-4"/>
          <w:sz w:val="28"/>
          <w:szCs w:val="28"/>
        </w:rPr>
      </w:pPr>
    </w:p>
    <w:p w:rsidR="00182F23" w:rsidRDefault="00182F23" w:rsidP="00D61F97">
      <w:pPr>
        <w:spacing w:line="480" w:lineRule="exact"/>
        <w:jc w:val="both"/>
        <w:rPr>
          <w:spacing w:val="-4"/>
          <w:sz w:val="28"/>
          <w:szCs w:val="28"/>
        </w:rPr>
      </w:pPr>
    </w:p>
    <w:p w:rsidR="00182F23" w:rsidRDefault="002508F7" w:rsidP="00182F23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941189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сельского</w:t>
      </w:r>
      <w:r w:rsidR="00182F23">
        <w:rPr>
          <w:spacing w:val="-4"/>
          <w:sz w:val="28"/>
          <w:szCs w:val="28"/>
        </w:rPr>
        <w:t xml:space="preserve"> </w:t>
      </w:r>
      <w:r w:rsidR="00182F23" w:rsidRPr="0060568B">
        <w:rPr>
          <w:spacing w:val="-4"/>
          <w:sz w:val="28"/>
          <w:szCs w:val="28"/>
        </w:rPr>
        <w:t>хозяйства</w:t>
      </w:r>
      <w:r w:rsidR="00182F23">
        <w:rPr>
          <w:spacing w:val="-4"/>
          <w:sz w:val="28"/>
          <w:szCs w:val="28"/>
        </w:rPr>
        <w:t xml:space="preserve"> и</w:t>
      </w:r>
    </w:p>
    <w:p w:rsidR="00182F23" w:rsidRDefault="00182F23" w:rsidP="009C05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2508F7">
        <w:rPr>
          <w:sz w:val="28"/>
          <w:szCs w:val="28"/>
        </w:rPr>
        <w:t>И.В. Головкова</w:t>
      </w:r>
    </w:p>
    <w:sectPr w:rsidR="00182F23" w:rsidSect="00182F23">
      <w:headerReference w:type="default" r:id="rId13"/>
      <w:headerReference w:type="first" r:id="rId14"/>
      <w:pgSz w:w="11906" w:h="16838" w:code="9"/>
      <w:pgMar w:top="964" w:right="709" w:bottom="964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924" w:rsidRDefault="00754924" w:rsidP="000F6BF7">
      <w:r>
        <w:separator/>
      </w:r>
    </w:p>
  </w:endnote>
  <w:endnote w:type="continuationSeparator" w:id="0">
    <w:p w:rsidR="00754924" w:rsidRDefault="00754924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924" w:rsidRDefault="00754924" w:rsidP="000F6BF7">
      <w:r>
        <w:separator/>
      </w:r>
    </w:p>
  </w:footnote>
  <w:footnote w:type="continuationSeparator" w:id="0">
    <w:p w:rsidR="00754924" w:rsidRDefault="00754924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924" w:rsidRPr="00107005" w:rsidRDefault="008A2463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754924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311282">
      <w:rPr>
        <w:noProof/>
        <w:sz w:val="28"/>
        <w:szCs w:val="28"/>
      </w:rPr>
      <w:t>3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924" w:rsidRDefault="00754924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778675661" r:id="rId2"/>
      </w:object>
    </w:r>
  </w:p>
  <w:p w:rsidR="00754924" w:rsidRPr="00F136F9" w:rsidRDefault="00754924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164A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82F23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8F7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5CE0"/>
    <w:rsid w:val="002C6738"/>
    <w:rsid w:val="002C6790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3347"/>
    <w:rsid w:val="0030718F"/>
    <w:rsid w:val="00307909"/>
    <w:rsid w:val="00311282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3845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196F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6336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3BB6"/>
    <w:rsid w:val="00734AB8"/>
    <w:rsid w:val="0073704A"/>
    <w:rsid w:val="00740675"/>
    <w:rsid w:val="00741A74"/>
    <w:rsid w:val="0075252C"/>
    <w:rsid w:val="00754924"/>
    <w:rsid w:val="00755EB0"/>
    <w:rsid w:val="0076732E"/>
    <w:rsid w:val="0077575A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77484"/>
    <w:rsid w:val="008806AD"/>
    <w:rsid w:val="00882E52"/>
    <w:rsid w:val="00884617"/>
    <w:rsid w:val="00887BDA"/>
    <w:rsid w:val="00894261"/>
    <w:rsid w:val="008A0108"/>
    <w:rsid w:val="008A1F09"/>
    <w:rsid w:val="008A2463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5D9"/>
    <w:rsid w:val="009318FF"/>
    <w:rsid w:val="00932031"/>
    <w:rsid w:val="00932FFA"/>
    <w:rsid w:val="00941189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05DF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36EBD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10EF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36601"/>
    <w:rsid w:val="00D420FD"/>
    <w:rsid w:val="00D4319C"/>
    <w:rsid w:val="00D47194"/>
    <w:rsid w:val="00D507BC"/>
    <w:rsid w:val="00D5599D"/>
    <w:rsid w:val="00D56613"/>
    <w:rsid w:val="00D57B12"/>
    <w:rsid w:val="00D61F97"/>
    <w:rsid w:val="00D65F3D"/>
    <w:rsid w:val="00D664B8"/>
    <w:rsid w:val="00D7042B"/>
    <w:rsid w:val="00D731B3"/>
    <w:rsid w:val="00D74A32"/>
    <w:rsid w:val="00D8181B"/>
    <w:rsid w:val="00D91498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053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B2C62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  <w:rsid w:val="00FF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02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40&amp;n=220096&amp;dst=100032" TargetMode="External"/><Relationship Id="rId12" Type="http://schemas.openxmlformats.org/officeDocument/2006/relationships/hyperlink" Target="https://login.consultant.ru/link/?req=doc&amp;base=RLAW240&amp;n=197945&amp;dst=100011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2A7BE3542985BA8F46EB072EE952764C3178592D2B509394361E5429A7A29D29F0B4C5D0E2FB24B5863220AA268EE0A057594AF61CFEA536350F464ZAIB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40&amp;n=223273&amp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40&amp;n=220039&amp;dst=100147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426</Words>
  <Characters>4045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4463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8</cp:revision>
  <cp:lastPrinted>2022-11-17T14:21:00Z</cp:lastPrinted>
  <dcterms:created xsi:type="dcterms:W3CDTF">2022-10-19T15:09:00Z</dcterms:created>
  <dcterms:modified xsi:type="dcterms:W3CDTF">2024-05-31T12:48:00Z</dcterms:modified>
</cp:coreProperties>
</file>