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FD" w:rsidRPr="00C75306" w:rsidRDefault="00ED43FD" w:rsidP="00ED43FD">
      <w:pPr>
        <w:shd w:val="clear" w:color="auto" w:fill="FFFFFF"/>
        <w:spacing w:line="298" w:lineRule="exact"/>
        <w:ind w:left="5103"/>
        <w:rPr>
          <w:bCs/>
          <w:caps/>
          <w:snapToGrid w:val="0"/>
        </w:rPr>
      </w:pPr>
      <w:r w:rsidRPr="008201A1">
        <w:rPr>
          <w:color w:val="000000"/>
        </w:rPr>
        <w:t>УТ</w:t>
      </w:r>
      <w:r>
        <w:rPr>
          <w:color w:val="000000"/>
        </w:rPr>
        <w:t>ВЕРЖДЕНА</w:t>
      </w:r>
      <w:r w:rsidRPr="008201A1">
        <w:rPr>
          <w:color w:val="000000"/>
        </w:rPr>
        <w:t xml:space="preserve"> </w:t>
      </w:r>
      <w:r w:rsidRPr="008201A1">
        <w:rPr>
          <w:color w:val="000000"/>
        </w:rPr>
        <w:br/>
      </w:r>
    </w:p>
    <w:p w:rsidR="00ED43FD" w:rsidRDefault="00ED43FD" w:rsidP="00ED43FD">
      <w:pPr>
        <w:shd w:val="clear" w:color="auto" w:fill="FFFFFF"/>
        <w:spacing w:line="298" w:lineRule="exact"/>
        <w:ind w:left="5103"/>
        <w:rPr>
          <w:color w:val="000000"/>
        </w:rPr>
      </w:pPr>
      <w:r w:rsidRPr="008201A1">
        <w:rPr>
          <w:color w:val="000000"/>
        </w:rPr>
        <w:t xml:space="preserve">постановлением Правительства </w:t>
      </w:r>
    </w:p>
    <w:p w:rsidR="00ED43FD" w:rsidRPr="008201A1" w:rsidRDefault="00ED43FD" w:rsidP="00ED43FD">
      <w:pPr>
        <w:shd w:val="clear" w:color="auto" w:fill="FFFFFF"/>
        <w:spacing w:line="298" w:lineRule="exact"/>
        <w:ind w:left="5103"/>
      </w:pPr>
      <w:r w:rsidRPr="008201A1">
        <w:rPr>
          <w:color w:val="000000"/>
        </w:rPr>
        <w:t>Кировской области</w:t>
      </w:r>
    </w:p>
    <w:p w:rsidR="00ED43FD" w:rsidRPr="008201A1" w:rsidRDefault="00ED43FD" w:rsidP="00ED43FD">
      <w:pPr>
        <w:ind w:left="5103" w:right="566"/>
      </w:pPr>
      <w:r>
        <w:t xml:space="preserve">от                           </w:t>
      </w:r>
      <w:r w:rsidRPr="008201A1">
        <w:t xml:space="preserve">№ </w:t>
      </w:r>
      <w:r>
        <w:t xml:space="preserve">               </w:t>
      </w:r>
      <w:r w:rsidRPr="008201A1">
        <w:t xml:space="preserve"> </w:t>
      </w:r>
    </w:p>
    <w:p w:rsidR="00ED43FD" w:rsidRDefault="00ED43FD" w:rsidP="00ED43FD"/>
    <w:p w:rsidR="00ED43FD" w:rsidRDefault="00ED43FD" w:rsidP="00ED43FD"/>
    <w:p w:rsidR="00ED43FD" w:rsidRDefault="00ED43FD" w:rsidP="00ED43FD"/>
    <w:p w:rsidR="00ED43FD" w:rsidRDefault="00ED43FD" w:rsidP="00ED43FD"/>
    <w:p w:rsidR="00A210CB" w:rsidRDefault="00A210CB" w:rsidP="00ED43FD"/>
    <w:p w:rsidR="00ED43FD" w:rsidRPr="00C5307C" w:rsidRDefault="00ED43FD" w:rsidP="00ED43FD">
      <w:pPr>
        <w:spacing w:after="0" w:line="240" w:lineRule="auto"/>
        <w:jc w:val="center"/>
        <w:rPr>
          <w:b/>
        </w:rPr>
      </w:pPr>
      <w:r>
        <w:rPr>
          <w:b/>
        </w:rPr>
        <w:t>ГОСУДАРСТВЕННАЯ</w:t>
      </w:r>
      <w:r w:rsidRPr="00C5307C">
        <w:rPr>
          <w:b/>
        </w:rPr>
        <w:t xml:space="preserve"> ПРОГРАММА</w:t>
      </w:r>
      <w:r>
        <w:rPr>
          <w:b/>
        </w:rPr>
        <w:t xml:space="preserve"> </w:t>
      </w:r>
    </w:p>
    <w:p w:rsidR="00ED43FD" w:rsidRPr="00C5307C" w:rsidRDefault="00ED43FD" w:rsidP="00ED43FD">
      <w:pPr>
        <w:spacing w:after="0" w:line="240" w:lineRule="auto"/>
        <w:jc w:val="center"/>
        <w:rPr>
          <w:b/>
        </w:rPr>
      </w:pPr>
      <w:r>
        <w:rPr>
          <w:b/>
        </w:rPr>
        <w:t>Кировской области «Развитие агропромышленного комплекса»</w:t>
      </w:r>
    </w:p>
    <w:p w:rsidR="00ED43FD" w:rsidRPr="003868DA" w:rsidRDefault="00ED43FD" w:rsidP="00ED43FD">
      <w:pPr>
        <w:pStyle w:val="1"/>
        <w:rPr>
          <w:bCs w:val="0"/>
          <w:caps w:val="0"/>
          <w:snapToGrid w:val="0"/>
          <w:lang w:val="ru-RU"/>
        </w:rPr>
      </w:pPr>
    </w:p>
    <w:p w:rsidR="00ED43FD" w:rsidRPr="003868DA" w:rsidRDefault="00ED43FD" w:rsidP="00ED43FD">
      <w:pPr>
        <w:pStyle w:val="1"/>
        <w:rPr>
          <w:bCs w:val="0"/>
          <w:caps w:val="0"/>
          <w:snapToGrid w:val="0"/>
          <w:lang w:val="ru-RU"/>
        </w:rPr>
      </w:pPr>
    </w:p>
    <w:p w:rsidR="00ED43FD" w:rsidRDefault="00ED43FD" w:rsidP="00ED43FD"/>
    <w:p w:rsidR="00A210CB" w:rsidRDefault="00A210CB" w:rsidP="00ED43FD"/>
    <w:p w:rsidR="00ED43FD" w:rsidRDefault="00ED43FD" w:rsidP="00ED43FD"/>
    <w:p w:rsidR="00ED43FD" w:rsidRDefault="00ED43FD" w:rsidP="00ED43FD"/>
    <w:p w:rsidR="00ED43FD" w:rsidRDefault="00ED43FD" w:rsidP="00ED43FD"/>
    <w:p w:rsidR="00A210CB" w:rsidRDefault="00A210CB" w:rsidP="00ED43FD"/>
    <w:p w:rsidR="00A210CB" w:rsidRDefault="00A210CB" w:rsidP="00ED43FD"/>
    <w:p w:rsidR="00A210CB" w:rsidRDefault="00A210CB" w:rsidP="00ED43FD"/>
    <w:p w:rsidR="00A210CB" w:rsidRDefault="00A210CB" w:rsidP="00ED43FD"/>
    <w:p w:rsidR="00A210CB" w:rsidRDefault="00A210CB" w:rsidP="00ED43FD"/>
    <w:p w:rsidR="00A210CB" w:rsidRDefault="00A210CB" w:rsidP="00ED43FD"/>
    <w:p w:rsidR="00ED43FD" w:rsidRDefault="00ED43FD" w:rsidP="00ED43FD">
      <w:pPr>
        <w:jc w:val="center"/>
        <w:sectPr w:rsidR="00ED43FD" w:rsidSect="00B02836">
          <w:headerReference w:type="default" r:id="rId8"/>
          <w:headerReference w:type="first" r:id="rId9"/>
          <w:pgSz w:w="11906" w:h="16838"/>
          <w:pgMar w:top="1134" w:right="851" w:bottom="1134" w:left="1985" w:header="0" w:footer="0" w:gutter="0"/>
          <w:cols w:space="720"/>
          <w:noEndnote/>
          <w:titlePg/>
          <w:docGrid w:linePitch="381"/>
        </w:sectPr>
      </w:pPr>
      <w:r>
        <w:t>2019 год</w:t>
      </w:r>
    </w:p>
    <w:p w:rsidR="00460A18" w:rsidRPr="000047CB" w:rsidRDefault="00460A18" w:rsidP="00460A18">
      <w:pPr>
        <w:spacing w:after="0" w:line="240" w:lineRule="auto"/>
        <w:jc w:val="center"/>
        <w:rPr>
          <w:b/>
        </w:rPr>
      </w:pPr>
      <w:r w:rsidRPr="000047CB">
        <w:rPr>
          <w:b/>
        </w:rPr>
        <w:lastRenderedPageBreak/>
        <w:t>ПАСПОРТ</w:t>
      </w:r>
    </w:p>
    <w:p w:rsidR="00460A18" w:rsidRPr="000047CB" w:rsidRDefault="00460A18" w:rsidP="00460A18">
      <w:pPr>
        <w:spacing w:after="0" w:line="240" w:lineRule="auto"/>
        <w:jc w:val="center"/>
        <w:rPr>
          <w:b/>
        </w:rPr>
      </w:pPr>
      <w:r w:rsidRPr="000047CB">
        <w:rPr>
          <w:b/>
        </w:rPr>
        <w:t>государственной программы Кировской области</w:t>
      </w:r>
    </w:p>
    <w:p w:rsidR="00460A18" w:rsidRPr="000047CB" w:rsidRDefault="007A3338" w:rsidP="00460A18">
      <w:pPr>
        <w:spacing w:after="0" w:line="240" w:lineRule="auto"/>
        <w:jc w:val="center"/>
        <w:rPr>
          <w:b/>
          <w:sz w:val="26"/>
          <w:szCs w:val="26"/>
          <w:vertAlign w:val="superscript"/>
        </w:rPr>
      </w:pPr>
      <w:r w:rsidRPr="000047CB">
        <w:rPr>
          <w:b/>
        </w:rPr>
        <w:t>«</w:t>
      </w:r>
      <w:r w:rsidR="00460A18" w:rsidRPr="000047CB">
        <w:rPr>
          <w:b/>
        </w:rPr>
        <w:t>Развитие агропромышленного комплекса</w:t>
      </w:r>
      <w:r w:rsidRPr="000047CB">
        <w:rPr>
          <w:b/>
        </w:rPr>
        <w:t>»</w:t>
      </w:r>
      <w:r w:rsidR="00460A18" w:rsidRPr="000047CB">
        <w:rPr>
          <w:i/>
        </w:rPr>
        <w:t xml:space="preserve"> </w:t>
      </w:r>
    </w:p>
    <w:p w:rsidR="00460A18" w:rsidRPr="000047CB" w:rsidRDefault="00460A18" w:rsidP="00460A1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0"/>
        <w:gridCol w:w="6256"/>
      </w:tblGrid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  <w:rPr>
                <w:lang w:val="en-US"/>
              </w:rPr>
            </w:pPr>
            <w:r w:rsidRPr="000047CB">
              <w:t xml:space="preserve">Ответственный </w:t>
            </w:r>
            <w:r w:rsidRPr="000047CB">
              <w:rPr>
                <w:rFonts w:eastAsia="Calibri"/>
              </w:rPr>
              <w:br/>
            </w:r>
            <w:r w:rsidRPr="000047CB">
              <w:t>исполнитель Государственной 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spacing w:after="0" w:line="240" w:lineRule="auto"/>
            </w:pPr>
            <w:r w:rsidRPr="000047CB">
              <w:t>министерство сельского хозяйства и продовольствия Кировской области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</w:pPr>
            <w:r w:rsidRPr="000047CB">
              <w:t xml:space="preserve">Соисполнители </w:t>
            </w:r>
            <w:r w:rsidRPr="000047CB">
              <w:rPr>
                <w:rFonts w:eastAsia="Calibri"/>
              </w:rPr>
              <w:br/>
            </w:r>
            <w:r w:rsidRPr="000047CB">
              <w:t xml:space="preserve">Государственной </w:t>
            </w:r>
            <w:r w:rsidRPr="000047CB">
              <w:rPr>
                <w:rFonts w:eastAsia="Calibri"/>
              </w:rPr>
              <w:br/>
            </w:r>
            <w:r w:rsidRPr="000047CB">
              <w:t>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государственная инспекция по надзору за техническим состоянием самоходных машин и других видов техники Кировской области;</w:t>
            </w:r>
          </w:p>
          <w:p w:rsidR="00460A18" w:rsidRPr="000047CB" w:rsidRDefault="00460A18" w:rsidP="00FF38F8">
            <w:pPr>
              <w:spacing w:after="0" w:line="240" w:lineRule="auto"/>
            </w:pPr>
            <w:r w:rsidRPr="000047CB">
              <w:t>министерство транспорта Кировской области</w:t>
            </w:r>
            <w:r w:rsidR="00AC68D6" w:rsidRPr="000047CB">
              <w:t>;</w:t>
            </w:r>
          </w:p>
          <w:p w:rsidR="0022010C" w:rsidRPr="000047CB" w:rsidRDefault="0022010C" w:rsidP="00FF38F8">
            <w:pPr>
              <w:spacing w:after="0" w:line="240" w:lineRule="auto"/>
            </w:pPr>
            <w:r w:rsidRPr="000047CB">
              <w:t>мин</w:t>
            </w:r>
            <w:r w:rsidR="00AC68D6" w:rsidRPr="000047CB">
              <w:t xml:space="preserve">истерство </w:t>
            </w:r>
            <w:r w:rsidRPr="000047CB">
              <w:t>энергетик</w:t>
            </w:r>
            <w:r w:rsidR="00AC68D6" w:rsidRPr="000047CB">
              <w:t>и и жилищно-коммунального хозяйства Кировской области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</w:pPr>
            <w:r w:rsidRPr="000047CB">
              <w:t xml:space="preserve">Наименование </w:t>
            </w:r>
            <w:r w:rsidRPr="000047CB">
              <w:rPr>
                <w:rFonts w:eastAsia="Calibri"/>
              </w:rPr>
              <w:br/>
            </w:r>
            <w:r w:rsidRPr="000047CB">
              <w:t>подпрограмм</w:t>
            </w:r>
          </w:p>
        </w:tc>
        <w:tc>
          <w:tcPr>
            <w:tcW w:w="6256" w:type="dxa"/>
          </w:tcPr>
          <w:p w:rsidR="00460A18" w:rsidRPr="000047CB" w:rsidRDefault="0042010E" w:rsidP="00FF38F8">
            <w:pPr>
              <w:spacing w:after="0" w:line="240" w:lineRule="auto"/>
              <w:jc w:val="both"/>
            </w:pPr>
            <w:r w:rsidRPr="000047CB">
              <w:t>р</w:t>
            </w:r>
            <w:r w:rsidR="00460A18" w:rsidRPr="000047CB">
              <w:t>азвитие отраслей агропромышленного комплекса Кировской области</w:t>
            </w:r>
            <w:r w:rsidR="00B01DD7" w:rsidRPr="000047CB">
              <w:t>;</w:t>
            </w:r>
          </w:p>
          <w:p w:rsidR="00460A18" w:rsidRPr="000047CB" w:rsidRDefault="0042010E" w:rsidP="00FF38F8">
            <w:pPr>
              <w:spacing w:after="0" w:line="240" w:lineRule="auto"/>
              <w:jc w:val="both"/>
              <w:rPr>
                <w:b/>
                <w:i/>
              </w:rPr>
            </w:pPr>
            <w:r w:rsidRPr="000047CB">
              <w:t>к</w:t>
            </w:r>
            <w:r w:rsidR="00B01DD7" w:rsidRPr="000047CB">
              <w:t>омплексное развитие сельских территорий Кировской области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autoSpaceDE w:val="0"/>
              <w:autoSpaceDN w:val="0"/>
              <w:adjustRightInd w:val="0"/>
              <w:spacing w:after="0" w:line="240" w:lineRule="auto"/>
            </w:pPr>
            <w:r w:rsidRPr="000047CB">
              <w:t xml:space="preserve">Наименование </w:t>
            </w:r>
            <w:r w:rsidRPr="000047CB">
              <w:rPr>
                <w:rFonts w:eastAsia="Calibri"/>
              </w:rPr>
              <w:br/>
            </w:r>
            <w:r w:rsidRPr="000047CB">
              <w:t>проектов</w:t>
            </w:r>
          </w:p>
        </w:tc>
        <w:tc>
          <w:tcPr>
            <w:tcW w:w="6256" w:type="dxa"/>
          </w:tcPr>
          <w:p w:rsidR="001943C1" w:rsidRPr="000047CB" w:rsidRDefault="00C453E1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943C1" w:rsidRPr="000047CB">
              <w:rPr>
                <w:rFonts w:ascii="Times New Roman" w:hAnsi="Times New Roman" w:cs="Times New Roman"/>
                <w:sz w:val="28"/>
                <w:szCs w:val="28"/>
              </w:rPr>
              <w:t>егиональный проект «Создание системы поддержки фермеров и развитие сельской кооперации в Кировской области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943C1" w:rsidRPr="000047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A18" w:rsidRPr="000047CB" w:rsidRDefault="00C453E1" w:rsidP="002A47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«Р</w:t>
            </w:r>
            <w:r w:rsidR="001943C1" w:rsidRPr="000047CB">
              <w:rPr>
                <w:rFonts w:ascii="Times New Roman" w:hAnsi="Times New Roman" w:cs="Times New Roman"/>
                <w:sz w:val="28"/>
                <w:szCs w:val="28"/>
              </w:rPr>
              <w:t>азвитие экспорта продукции агропромышленного комплекса Кировской облас</w:t>
            </w:r>
            <w:r w:rsidR="002A4711" w:rsidRPr="000047CB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  <w:rPr>
                <w:lang w:val="en-US"/>
              </w:rPr>
            </w:pPr>
            <w:r w:rsidRPr="000047CB">
              <w:t>Цел</w:t>
            </w:r>
            <w:r w:rsidR="00C453E1" w:rsidRPr="000047CB">
              <w:t>ь</w:t>
            </w:r>
            <w:r w:rsidRPr="000047CB">
              <w:t xml:space="preserve"> Государственной 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</w:t>
            </w:r>
            <w:r w:rsidR="00C453E1" w:rsidRPr="000047CB">
              <w:rPr>
                <w:rFonts w:ascii="Times New Roman" w:hAnsi="Times New Roman" w:cs="Times New Roman"/>
                <w:sz w:val="28"/>
                <w:szCs w:val="28"/>
              </w:rPr>
              <w:t>благоприятной социально-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C453E1"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ческой среды 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агр</w:t>
            </w:r>
            <w:r w:rsidR="00C453E1" w:rsidRPr="000047CB">
              <w:rPr>
                <w:rFonts w:ascii="Times New Roman" w:hAnsi="Times New Roman" w:cs="Times New Roman"/>
                <w:sz w:val="28"/>
                <w:szCs w:val="28"/>
              </w:rPr>
              <w:t>опромышленного</w:t>
            </w:r>
            <w:r w:rsidR="00A84AE0"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3E1" w:rsidRPr="000047CB">
              <w:rPr>
                <w:rFonts w:ascii="Times New Roman" w:hAnsi="Times New Roman" w:cs="Times New Roman"/>
                <w:sz w:val="28"/>
                <w:szCs w:val="28"/>
              </w:rPr>
              <w:t>комплекса Кировской области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  <w:rPr>
                <w:lang w:val="en-US"/>
              </w:rPr>
            </w:pPr>
            <w:r w:rsidRPr="000047CB">
              <w:t>Задачи Государственной программы</w:t>
            </w:r>
          </w:p>
        </w:tc>
        <w:tc>
          <w:tcPr>
            <w:tcW w:w="6256" w:type="dxa"/>
          </w:tcPr>
          <w:p w:rsidR="005222ED" w:rsidRPr="000047CB" w:rsidRDefault="005222ED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конкурентоспособности производства сельскохозяйственной продукции и продуктов ее переработки;</w:t>
            </w:r>
          </w:p>
          <w:p w:rsidR="00460A18" w:rsidRPr="000047CB" w:rsidRDefault="00B01DD7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жизнедеятельности в населенных пунктах, расположенных на сельских территориях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FF38F8">
            <w:pPr>
              <w:spacing w:after="0" w:line="240" w:lineRule="auto"/>
            </w:pPr>
            <w:r w:rsidRPr="000047CB">
              <w:t>Сроки реализации Государственной 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2020 – 2024 годы 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460A18" w:rsidP="00DB19B6">
            <w:pPr>
              <w:spacing w:after="0" w:line="240" w:lineRule="auto"/>
            </w:pPr>
            <w:r w:rsidRPr="000047CB">
              <w:t>Целевые показатели эффективности реализации Государственной 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 в хозяйствах всех категорий области;</w:t>
            </w:r>
          </w:p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 в сельскохозяйственных организациях области;</w:t>
            </w:r>
          </w:p>
          <w:p w:rsidR="0085580A" w:rsidRPr="000047CB" w:rsidRDefault="0085580A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пищевых продуктов;</w:t>
            </w:r>
          </w:p>
          <w:p w:rsidR="00460A18" w:rsidRPr="000047CB" w:rsidRDefault="00E90911" w:rsidP="00E90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доля сельского населения в общей численности 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муниципальных районов, принимавших участие в мероприятиях по созданию комфортных условий жизнедеятельности</w:t>
            </w:r>
            <w:r w:rsidRPr="000047C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60A18" w:rsidRPr="000047CB" w:rsidTr="00A8571F">
        <w:tc>
          <w:tcPr>
            <w:tcW w:w="3030" w:type="dxa"/>
          </w:tcPr>
          <w:p w:rsidR="00460A18" w:rsidRPr="000047CB" w:rsidRDefault="00794B52" w:rsidP="00FF38F8">
            <w:pPr>
              <w:spacing w:after="0" w:line="240" w:lineRule="auto"/>
              <w:rPr>
                <w:strike/>
              </w:rPr>
            </w:pPr>
            <w:r w:rsidRPr="000047CB">
              <w:lastRenderedPageBreak/>
              <w:t>Ресурсное</w:t>
            </w:r>
            <w:r w:rsidR="00460A18" w:rsidRPr="000047CB">
              <w:t xml:space="preserve"> обеспечение</w:t>
            </w:r>
            <w:r w:rsidR="00460A18" w:rsidRPr="000047CB">
              <w:br/>
              <w:t>Государственной программы</w:t>
            </w:r>
          </w:p>
        </w:tc>
        <w:tc>
          <w:tcPr>
            <w:tcW w:w="6256" w:type="dxa"/>
          </w:tcPr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0B18DD" w:rsidRPr="000047CB">
              <w:rPr>
                <w:rFonts w:ascii="Times New Roman" w:hAnsi="Times New Roman" w:cs="Times New Roman"/>
                <w:sz w:val="28"/>
                <w:szCs w:val="28"/>
              </w:rPr>
              <w:t>17 317 614,83 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811486" w:rsidRPr="000047C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8DD" w:rsidRPr="000047CB">
              <w:rPr>
                <w:rFonts w:ascii="Times New Roman" w:hAnsi="Times New Roman" w:cs="Times New Roman"/>
                <w:sz w:val="28"/>
                <w:szCs w:val="28"/>
              </w:rPr>
              <w:t>5 822 232,20 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</w:t>
            </w:r>
            <w:r w:rsidR="00811486" w:rsidRPr="000047C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8DD" w:rsidRPr="000047CB">
              <w:rPr>
                <w:rFonts w:ascii="Times New Roman" w:hAnsi="Times New Roman" w:cs="Times New Roman"/>
                <w:sz w:val="28"/>
                <w:szCs w:val="28"/>
              </w:rPr>
              <w:t>4 209 741,08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62DF" w:rsidRPr="000047CB" w:rsidRDefault="006F62DF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налоговый расход – консолидированный бюджет – </w:t>
            </w:r>
            <w:r w:rsidR="00FC143F" w:rsidRPr="000047CB">
              <w:rPr>
                <w:rFonts w:ascii="Times New Roman" w:hAnsi="Times New Roman" w:cs="Times New Roman"/>
                <w:sz w:val="28"/>
                <w:szCs w:val="28"/>
              </w:rPr>
              <w:t>1 989 950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60A18" w:rsidRPr="000047CB" w:rsidRDefault="00460A18" w:rsidP="00FF38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местных бюджетов </w:t>
            </w:r>
            <w:r w:rsidR="00811486" w:rsidRPr="000047C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27C" w:rsidRPr="000047CB">
              <w:rPr>
                <w:rFonts w:ascii="Times New Roman" w:hAnsi="Times New Roman" w:cs="Times New Roman"/>
                <w:sz w:val="28"/>
                <w:szCs w:val="28"/>
              </w:rPr>
              <w:t>2 258,94</w:t>
            </w:r>
            <w:r w:rsidRPr="000047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60A18" w:rsidRPr="000047CB" w:rsidRDefault="00AF02D9" w:rsidP="000B18DD">
            <w:pPr>
              <w:spacing w:after="0" w:line="240" w:lineRule="auto"/>
              <w:jc w:val="both"/>
            </w:pPr>
            <w:r w:rsidRPr="000047CB">
              <w:t xml:space="preserve">средства внебюджетных источников финансирования </w:t>
            </w:r>
            <w:r w:rsidR="00811486" w:rsidRPr="000047CB">
              <w:t>–</w:t>
            </w:r>
            <w:r w:rsidR="00460A18" w:rsidRPr="000047CB">
              <w:t xml:space="preserve"> </w:t>
            </w:r>
            <w:r w:rsidR="000B18DD" w:rsidRPr="000047CB">
              <w:t xml:space="preserve">5 293 432,61 </w:t>
            </w:r>
            <w:r w:rsidR="00460A18" w:rsidRPr="000047CB">
              <w:t xml:space="preserve">тыс. рублей </w:t>
            </w:r>
          </w:p>
        </w:tc>
      </w:tr>
    </w:tbl>
    <w:p w:rsidR="00460A18" w:rsidRPr="000047CB" w:rsidRDefault="00460A18" w:rsidP="00460A18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C62C8D" w:rsidRPr="000047CB" w:rsidRDefault="00CE32B5" w:rsidP="00460A18">
      <w:pPr>
        <w:jc w:val="center"/>
        <w:sectPr w:rsidR="00C62C8D" w:rsidRPr="000047CB" w:rsidSect="00B02836">
          <w:pgSz w:w="11906" w:h="16838"/>
          <w:pgMar w:top="1134" w:right="851" w:bottom="1134" w:left="1985" w:header="0" w:footer="0" w:gutter="0"/>
          <w:cols w:space="720"/>
          <w:noEndnote/>
          <w:titlePg/>
          <w:docGrid w:linePitch="381"/>
        </w:sectPr>
      </w:pPr>
      <w:r w:rsidRPr="000047CB">
        <w:t>____________</w:t>
      </w:r>
    </w:p>
    <w:p w:rsidR="002A62D7" w:rsidRPr="000047CB" w:rsidRDefault="002A62D7" w:rsidP="00E33AA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b/>
          <w:bCs/>
        </w:rPr>
      </w:pPr>
      <w:r w:rsidRPr="000047CB">
        <w:rPr>
          <w:b/>
          <w:bCs/>
        </w:rPr>
        <w:lastRenderedPageBreak/>
        <w:t xml:space="preserve">Общая характеристика сферы реализации </w:t>
      </w:r>
      <w:r w:rsidR="00AE4E9A" w:rsidRPr="000047CB">
        <w:rPr>
          <w:b/>
          <w:bCs/>
        </w:rPr>
        <w:t>Г</w:t>
      </w:r>
      <w:r w:rsidRPr="000047CB">
        <w:rPr>
          <w:b/>
          <w:bCs/>
        </w:rPr>
        <w:t>осударственной программы, в том числе формулировки основных проблем в указанной сфере и прогноз ее развития</w:t>
      </w:r>
    </w:p>
    <w:p w:rsidR="00E33AA2" w:rsidRPr="000047CB" w:rsidRDefault="00E33AA2" w:rsidP="00E33AA2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bCs/>
          <w:caps/>
          <w:sz w:val="20"/>
          <w:szCs w:val="20"/>
        </w:rPr>
      </w:pPr>
    </w:p>
    <w:p w:rsidR="00E33AA2" w:rsidRPr="000047CB" w:rsidRDefault="00E33AA2" w:rsidP="00E33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:rsidR="00460A18" w:rsidRPr="000047CB" w:rsidRDefault="00460A18" w:rsidP="00460A18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Агропромышленный комплекс является одной из приоритетных сфер экономики области, формирующей агропродовольственный рынок, продовольственную и экономическую безопасность, трудовой потенциал сельских территорий. </w:t>
      </w:r>
    </w:p>
    <w:p w:rsidR="0030300D" w:rsidRPr="000047CB" w:rsidRDefault="0030300D" w:rsidP="009F00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lang w:eastAsia="ru-RU"/>
        </w:rPr>
      </w:pPr>
      <w:r w:rsidRPr="000047CB">
        <w:rPr>
          <w:lang w:eastAsia="ru-RU"/>
        </w:rPr>
        <w:t xml:space="preserve">По состоянию на 01.01.2019 производственную деятельность на территории </w:t>
      </w:r>
      <w:r w:rsidR="004204A3" w:rsidRPr="000047CB">
        <w:rPr>
          <w:lang w:eastAsia="ru-RU"/>
        </w:rPr>
        <w:t xml:space="preserve">Кировской </w:t>
      </w:r>
      <w:r w:rsidRPr="000047CB">
        <w:rPr>
          <w:lang w:eastAsia="ru-RU"/>
        </w:rPr>
        <w:t>области осуществля</w:t>
      </w:r>
      <w:r w:rsidR="001D1521" w:rsidRPr="000047CB">
        <w:rPr>
          <w:lang w:eastAsia="ru-RU"/>
        </w:rPr>
        <w:t>ли</w:t>
      </w:r>
      <w:r w:rsidRPr="000047CB">
        <w:rPr>
          <w:lang w:eastAsia="ru-RU"/>
        </w:rPr>
        <w:t xml:space="preserve"> 266 сельскохозяйственных предприятий, действует 395 крестьянских (фермерских) хозяйств и 76</w:t>
      </w:r>
      <w:r w:rsidR="00DB19B6">
        <w:rPr>
          <w:lang w:eastAsia="ru-RU"/>
        </w:rPr>
        <w:t> </w:t>
      </w:r>
      <w:r w:rsidRPr="000047CB">
        <w:rPr>
          <w:lang w:eastAsia="ru-RU"/>
        </w:rPr>
        <w:t xml:space="preserve">сельскохозяйственных потребительских кооперативов, более 153 тыс. личных подсобных хозяйств населения, </w:t>
      </w:r>
      <w:r w:rsidR="00973515" w:rsidRPr="000047CB">
        <w:rPr>
          <w:lang w:eastAsia="ru-RU"/>
        </w:rPr>
        <w:t>около</w:t>
      </w:r>
      <w:r w:rsidRPr="000047CB">
        <w:rPr>
          <w:lang w:eastAsia="ru-RU"/>
        </w:rPr>
        <w:t xml:space="preserve"> 400 организаций пищевой и перерабатывающей промышленности. </w:t>
      </w:r>
    </w:p>
    <w:p w:rsidR="00E86532" w:rsidRPr="000047CB" w:rsidRDefault="009F0025" w:rsidP="009F00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47CB">
        <w:rPr>
          <w:rFonts w:ascii="Times New Roman" w:hAnsi="Times New Roman" w:cs="Times New Roman"/>
          <w:sz w:val="28"/>
          <w:szCs w:val="28"/>
        </w:rPr>
        <w:t xml:space="preserve">Агропромышленный комплекс Кировской области </w:t>
      </w:r>
      <w:r w:rsidR="00D97B01" w:rsidRPr="000047CB">
        <w:rPr>
          <w:rFonts w:ascii="Times New Roman" w:hAnsi="Times New Roman" w:cs="Times New Roman"/>
          <w:sz w:val="28"/>
          <w:szCs w:val="28"/>
        </w:rPr>
        <w:t xml:space="preserve">(далее – АПК) </w:t>
      </w:r>
      <w:r w:rsidRPr="000047CB">
        <w:rPr>
          <w:rFonts w:ascii="Times New Roman" w:hAnsi="Times New Roman" w:cs="Times New Roman"/>
          <w:sz w:val="28"/>
          <w:szCs w:val="28"/>
        </w:rPr>
        <w:t xml:space="preserve">включает следующие направления: животноводство (молочное и мясное скотоводство, свиноводство, птицеводство, </w:t>
      </w:r>
      <w:r w:rsidR="008F6CD4" w:rsidRPr="000047CB">
        <w:rPr>
          <w:rFonts w:ascii="Times New Roman" w:hAnsi="Times New Roman" w:cs="Times New Roman"/>
          <w:sz w:val="28"/>
          <w:szCs w:val="28"/>
        </w:rPr>
        <w:t xml:space="preserve">козоводство, овцеводство, рыбоводство, </w:t>
      </w:r>
      <w:r w:rsidRPr="000047CB">
        <w:rPr>
          <w:rFonts w:ascii="Times New Roman" w:hAnsi="Times New Roman" w:cs="Times New Roman"/>
          <w:sz w:val="28"/>
          <w:szCs w:val="28"/>
        </w:rPr>
        <w:t>звероводство, кролиководство</w:t>
      </w:r>
      <w:r w:rsidR="004204A3" w:rsidRPr="000047CB">
        <w:rPr>
          <w:rFonts w:ascii="Times New Roman" w:hAnsi="Times New Roman" w:cs="Times New Roman"/>
          <w:sz w:val="28"/>
          <w:szCs w:val="28"/>
        </w:rPr>
        <w:t>,</w:t>
      </w:r>
      <w:r w:rsidRPr="000047CB">
        <w:rPr>
          <w:rFonts w:ascii="Times New Roman" w:hAnsi="Times New Roman" w:cs="Times New Roman"/>
          <w:sz w:val="28"/>
          <w:szCs w:val="28"/>
        </w:rPr>
        <w:t xml:space="preserve"> пчеловодство), растениеводство (выращивание зерновых</w:t>
      </w:r>
      <w:r w:rsidR="008F6CD4" w:rsidRPr="000047CB">
        <w:rPr>
          <w:rFonts w:ascii="Times New Roman" w:hAnsi="Times New Roman" w:cs="Times New Roman"/>
          <w:sz w:val="28"/>
          <w:szCs w:val="28"/>
        </w:rPr>
        <w:t>,</w:t>
      </w:r>
      <w:r w:rsidRPr="000047CB">
        <w:rPr>
          <w:rFonts w:ascii="Times New Roman" w:hAnsi="Times New Roman" w:cs="Times New Roman"/>
          <w:sz w:val="28"/>
          <w:szCs w:val="28"/>
        </w:rPr>
        <w:t xml:space="preserve"> кормовых</w:t>
      </w:r>
      <w:r w:rsidR="008F6CD4" w:rsidRPr="000047CB">
        <w:rPr>
          <w:rFonts w:ascii="Times New Roman" w:hAnsi="Times New Roman" w:cs="Times New Roman"/>
          <w:sz w:val="28"/>
          <w:szCs w:val="28"/>
        </w:rPr>
        <w:t xml:space="preserve"> и технических</w:t>
      </w:r>
      <w:r w:rsidRPr="000047CB">
        <w:rPr>
          <w:rFonts w:ascii="Times New Roman" w:hAnsi="Times New Roman" w:cs="Times New Roman"/>
          <w:sz w:val="28"/>
          <w:szCs w:val="28"/>
        </w:rPr>
        <w:t xml:space="preserve"> культур, картофеля, овощей), пищевая и перерабатывающая промышленность (мясная, молочная, хлебопекарная, кондитерская, мукомольная, консервная</w:t>
      </w:r>
      <w:r w:rsidR="004204A3" w:rsidRPr="000047CB">
        <w:rPr>
          <w:rFonts w:ascii="Times New Roman" w:hAnsi="Times New Roman" w:cs="Times New Roman"/>
          <w:sz w:val="28"/>
          <w:szCs w:val="28"/>
        </w:rPr>
        <w:t xml:space="preserve">, </w:t>
      </w:r>
      <w:r w:rsidRPr="000047CB">
        <w:rPr>
          <w:rFonts w:ascii="Times New Roman" w:hAnsi="Times New Roman" w:cs="Times New Roman"/>
          <w:sz w:val="28"/>
          <w:szCs w:val="28"/>
        </w:rPr>
        <w:t>комбикормовая).</w:t>
      </w:r>
      <w:proofErr w:type="gramEnd"/>
      <w:r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E86532" w:rsidRPr="000047CB">
        <w:rPr>
          <w:rFonts w:ascii="Times New Roman" w:hAnsi="Times New Roman" w:cs="Times New Roman"/>
          <w:sz w:val="28"/>
          <w:szCs w:val="28"/>
        </w:rPr>
        <w:t xml:space="preserve">Доля производства продукции сельского хозяйства Кировской области в объеме производства продукции сельского хозяйства Российской Федерации в 2018 году составила 0,8%, в структуре валового регионального продукта – </w:t>
      </w:r>
      <w:r w:rsidR="00E86532" w:rsidRPr="000047CB">
        <w:rPr>
          <w:rFonts w:ascii="Times New Roman" w:hAnsi="Times New Roman" w:cs="Times New Roman"/>
          <w:bCs/>
          <w:sz w:val="28"/>
          <w:szCs w:val="28"/>
        </w:rPr>
        <w:t xml:space="preserve">7,8%. </w:t>
      </w:r>
      <w:r w:rsidR="005C005B" w:rsidRPr="000047CB">
        <w:rPr>
          <w:rFonts w:ascii="Times New Roman" w:hAnsi="Times New Roman" w:cs="Times New Roman"/>
          <w:bCs/>
          <w:sz w:val="28"/>
          <w:szCs w:val="28"/>
        </w:rPr>
        <w:t>Доля сельского населения области составляет 22,7%.</w:t>
      </w:r>
    </w:p>
    <w:p w:rsidR="00820630" w:rsidRPr="000047CB" w:rsidRDefault="00B37DA8" w:rsidP="008206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Объем производства валовой продукции сельского хозяйст</w:t>
      </w:r>
      <w:r w:rsidR="004204A3" w:rsidRPr="000047CB">
        <w:rPr>
          <w:rFonts w:ascii="Times New Roman" w:hAnsi="Times New Roman" w:cs="Times New Roman"/>
          <w:sz w:val="28"/>
          <w:szCs w:val="28"/>
        </w:rPr>
        <w:t xml:space="preserve">ва в хозяйствах всех категорий </w:t>
      </w:r>
      <w:r w:rsidR="001D1521" w:rsidRPr="000047CB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0047CB">
        <w:rPr>
          <w:rFonts w:ascii="Times New Roman" w:hAnsi="Times New Roman" w:cs="Times New Roman"/>
          <w:sz w:val="28"/>
          <w:szCs w:val="28"/>
        </w:rPr>
        <w:t xml:space="preserve">увеличился на </w:t>
      </w:r>
      <w:r w:rsidR="00820630" w:rsidRPr="000047CB">
        <w:rPr>
          <w:rFonts w:ascii="Times New Roman" w:hAnsi="Times New Roman" w:cs="Times New Roman"/>
          <w:sz w:val="28"/>
          <w:szCs w:val="28"/>
        </w:rPr>
        <w:t>3,6</w:t>
      </w:r>
      <w:r w:rsidRPr="000047CB">
        <w:rPr>
          <w:rFonts w:ascii="Times New Roman" w:hAnsi="Times New Roman" w:cs="Times New Roman"/>
          <w:sz w:val="28"/>
          <w:szCs w:val="28"/>
        </w:rPr>
        <w:t xml:space="preserve">% </w:t>
      </w:r>
      <w:r w:rsidRPr="000047CB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к 201</w:t>
      </w:r>
      <w:r w:rsidR="00820630" w:rsidRPr="000047CB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6</w:t>
      </w:r>
      <w:r w:rsidRPr="000047CB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году</w:t>
      </w:r>
      <w:r w:rsidRPr="000047CB">
        <w:rPr>
          <w:rFonts w:ascii="Times New Roman" w:hAnsi="Times New Roman" w:cs="Times New Roman"/>
          <w:sz w:val="28"/>
          <w:szCs w:val="28"/>
        </w:rPr>
        <w:t xml:space="preserve"> и достиг </w:t>
      </w:r>
      <w:r w:rsidR="00460A18" w:rsidRPr="000047CB">
        <w:rPr>
          <w:rFonts w:ascii="Times New Roman" w:hAnsi="Times New Roman" w:cs="Times New Roman"/>
          <w:sz w:val="28"/>
          <w:szCs w:val="28"/>
        </w:rPr>
        <w:t>39,9</w:t>
      </w:r>
      <w:r w:rsidR="00423DD7" w:rsidRPr="000047CB">
        <w:rPr>
          <w:rFonts w:ascii="Times New Roman" w:hAnsi="Times New Roman" w:cs="Times New Roman"/>
          <w:sz w:val="28"/>
          <w:szCs w:val="28"/>
        </w:rPr>
        <w:t> </w:t>
      </w:r>
      <w:r w:rsidR="00460A18" w:rsidRPr="000047CB">
        <w:rPr>
          <w:rFonts w:ascii="Times New Roman" w:hAnsi="Times New Roman" w:cs="Times New Roman"/>
          <w:sz w:val="28"/>
          <w:szCs w:val="28"/>
        </w:rPr>
        <w:t>млрд. рублей</w:t>
      </w:r>
      <w:r w:rsidR="00460A18" w:rsidRPr="000047CB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. </w:t>
      </w:r>
      <w:r w:rsidR="00820630" w:rsidRPr="000047CB">
        <w:rPr>
          <w:rFonts w:ascii="Times New Roman" w:hAnsi="Times New Roman" w:cs="Times New Roman"/>
          <w:sz w:val="28"/>
          <w:szCs w:val="28"/>
        </w:rPr>
        <w:t xml:space="preserve">Наибольшее увеличение во всех категориях хозяйств области было достигнуто </w:t>
      </w:r>
      <w:r w:rsidR="00AD1DF8" w:rsidRPr="000047CB">
        <w:rPr>
          <w:rFonts w:ascii="Times New Roman" w:hAnsi="Times New Roman" w:cs="Times New Roman"/>
          <w:sz w:val="28"/>
          <w:szCs w:val="28"/>
        </w:rPr>
        <w:t xml:space="preserve">объемов производства молока </w:t>
      </w:r>
      <w:r w:rsidR="00820630" w:rsidRPr="000047CB">
        <w:rPr>
          <w:rFonts w:ascii="Times New Roman" w:hAnsi="Times New Roman" w:cs="Times New Roman"/>
          <w:sz w:val="28"/>
          <w:szCs w:val="28"/>
        </w:rPr>
        <w:t>на 8,5% к 2016 году, яиц и зерна – на 8,1%.</w:t>
      </w:r>
    </w:p>
    <w:p w:rsidR="00460A18" w:rsidRPr="000047CB" w:rsidRDefault="00460A18" w:rsidP="00FB5522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rPr>
          <w:color w:val="010101"/>
          <w:shd w:val="clear" w:color="auto" w:fill="FFFFFF"/>
        </w:rPr>
        <w:lastRenderedPageBreak/>
        <w:t xml:space="preserve">Индекс производства </w:t>
      </w:r>
      <w:r w:rsidR="00AD1DF8" w:rsidRPr="000047CB">
        <w:rPr>
          <w:color w:val="010101"/>
          <w:shd w:val="clear" w:color="auto" w:fill="FFFFFF"/>
        </w:rPr>
        <w:t xml:space="preserve">в 2018 году </w:t>
      </w:r>
      <w:r w:rsidRPr="000047CB">
        <w:rPr>
          <w:color w:val="010101"/>
          <w:shd w:val="clear" w:color="auto" w:fill="FFFFFF"/>
        </w:rPr>
        <w:t>составил 104,0%, в том числе продукции растениеводства 108,8%, животноводства – 101,6%. Сельскохозяйственные организации об</w:t>
      </w:r>
      <w:r w:rsidRPr="000047CB">
        <w:t>ласти</w:t>
      </w:r>
      <w:r w:rsidRPr="000047CB">
        <w:rPr>
          <w:color w:val="010101"/>
          <w:shd w:val="clear" w:color="auto" w:fill="FFFFFF"/>
        </w:rPr>
        <w:t xml:space="preserve"> являются основными производителями</w:t>
      </w:r>
      <w:r w:rsidR="001D1521" w:rsidRPr="000047CB">
        <w:rPr>
          <w:color w:val="010101"/>
          <w:shd w:val="clear" w:color="auto" w:fill="FFFFFF"/>
        </w:rPr>
        <w:t xml:space="preserve"> продукции</w:t>
      </w:r>
      <w:r w:rsidRPr="000047CB">
        <w:t>, на их долю приходится 72,3% производимой сельскохозяйственной продукции (по России этот показатель составляет 55,1%, по Приволжскому федеральному округу (далее – ПФО) – 48,8%).</w:t>
      </w:r>
    </w:p>
    <w:p w:rsidR="00551160" w:rsidRPr="000047CB" w:rsidRDefault="00551160" w:rsidP="00551160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b/>
          <w:color w:val="000000" w:themeColor="text1"/>
        </w:rPr>
      </w:pPr>
      <w:r w:rsidRPr="000047CB">
        <w:rPr>
          <w:color w:val="000000" w:themeColor="text1"/>
        </w:rPr>
        <w:t>В валовом производстве основных сельскохозяйственных культур наблюдаются значительные колебания по годам, что обусловлено влиянием природно-климатических факторов на формирование урожая сельскохозяйственных культур. В 2018 году в результате ливневых дождей в отдельных районах области произошло сильное длительное переувлажнение верхних слоев почвы, сформировался комплекс неблагоприятных факторов, который привел к гибели на части площади сельскохозяйственных культур, снижению урожайности, осложнению уборки урожая и сева озимых.</w:t>
      </w:r>
      <w:r w:rsidRPr="000047CB">
        <w:rPr>
          <w:b/>
          <w:color w:val="000000" w:themeColor="text1"/>
        </w:rPr>
        <w:t xml:space="preserve"> </w:t>
      </w:r>
    </w:p>
    <w:p w:rsidR="00551160" w:rsidRPr="000047CB" w:rsidRDefault="00551160" w:rsidP="00551160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eastAsia="Calibri"/>
          <w:bCs/>
          <w:color w:val="000000" w:themeColor="text1"/>
        </w:rPr>
      </w:pPr>
      <w:r w:rsidRPr="000047CB">
        <w:rPr>
          <w:color w:val="000000" w:themeColor="text1"/>
        </w:rPr>
        <w:t xml:space="preserve">Вместе с тем производство основных видов продукции растениеводства в хозяйствах всех категорий в 2018 году составило: зерновых культур (в весе после доработки) − 570 тыс. тонн; картофеля – 162,2 тыс. тонн; овощей открытого и закрытого грунта – 77,1 тыс. тонн. </w:t>
      </w:r>
    </w:p>
    <w:p w:rsidR="00973515" w:rsidRPr="000047CB" w:rsidRDefault="00772FA3" w:rsidP="00FB5522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Для </w:t>
      </w:r>
      <w:r w:rsidR="00973515" w:rsidRPr="000047CB">
        <w:t xml:space="preserve">повышения уровня конкурентоспособности сельскохозяйственного производства и переработки </w:t>
      </w:r>
      <w:r w:rsidR="00AD1DF8" w:rsidRPr="000047CB">
        <w:t xml:space="preserve">продукции </w:t>
      </w:r>
      <w:r w:rsidR="00973515" w:rsidRPr="000047CB">
        <w:t xml:space="preserve">сельскохозяйственные </w:t>
      </w:r>
      <w:r w:rsidR="00AD1DF8" w:rsidRPr="000047CB">
        <w:t>организации АПК</w:t>
      </w:r>
      <w:r w:rsidR="00973515" w:rsidRPr="000047CB">
        <w:t xml:space="preserve"> области осуществляют переход к инновационному типу развития, </w:t>
      </w:r>
      <w:r w:rsidR="00973515" w:rsidRPr="000047CB">
        <w:rPr>
          <w:rFonts w:eastAsia="Calibri"/>
          <w:spacing w:val="-2"/>
        </w:rPr>
        <w:t>продолжают реализацию инвестиционных проектов, проводят техническую и технологическую</w:t>
      </w:r>
      <w:r w:rsidR="00973515" w:rsidRPr="000047CB">
        <w:rPr>
          <w:spacing w:val="-2"/>
        </w:rPr>
        <w:t xml:space="preserve"> модернизацию сельскохозяйственного производства. </w:t>
      </w:r>
      <w:r w:rsidR="006B00EB" w:rsidRPr="000047CB">
        <w:rPr>
          <w:spacing w:val="-2"/>
        </w:rPr>
        <w:t xml:space="preserve">За </w:t>
      </w:r>
      <w:r w:rsidR="00726292" w:rsidRPr="000047CB">
        <w:rPr>
          <w:spacing w:val="-2"/>
        </w:rPr>
        <w:t>2016 – 2018</w:t>
      </w:r>
      <w:r w:rsidR="00D37306" w:rsidRPr="000047CB">
        <w:rPr>
          <w:spacing w:val="-2"/>
        </w:rPr>
        <w:t xml:space="preserve"> </w:t>
      </w:r>
      <w:r w:rsidR="00973515" w:rsidRPr="000047CB">
        <w:rPr>
          <w:spacing w:val="-2"/>
        </w:rPr>
        <w:t>год</w:t>
      </w:r>
      <w:r w:rsidR="00726292" w:rsidRPr="000047CB">
        <w:rPr>
          <w:spacing w:val="-2"/>
        </w:rPr>
        <w:t>ы</w:t>
      </w:r>
      <w:r w:rsidR="00973515" w:rsidRPr="000047CB">
        <w:rPr>
          <w:spacing w:val="-2"/>
        </w:rPr>
        <w:t xml:space="preserve"> приобретено </w:t>
      </w:r>
      <w:r w:rsidR="00973515" w:rsidRPr="000047CB">
        <w:t xml:space="preserve">более </w:t>
      </w:r>
      <w:r w:rsidR="006B00EB" w:rsidRPr="000047CB">
        <w:t>7</w:t>
      </w:r>
      <w:r w:rsidR="00973515" w:rsidRPr="000047CB">
        <w:t xml:space="preserve"> тысяч единиц современной сельскохозяйственной техники и оборудования на сумму свыше </w:t>
      </w:r>
      <w:r w:rsidR="006B00EB" w:rsidRPr="000047CB">
        <w:t>5</w:t>
      </w:r>
      <w:r w:rsidR="00973515" w:rsidRPr="000047CB">
        <w:t xml:space="preserve"> млрд. рублей. </w:t>
      </w:r>
      <w:r w:rsidR="00726292" w:rsidRPr="000047CB">
        <w:t>В период с 2016 по 2018</w:t>
      </w:r>
      <w:r w:rsidR="00DB19B6">
        <w:t> </w:t>
      </w:r>
      <w:r w:rsidR="00726292" w:rsidRPr="000047CB">
        <w:t>годы с</w:t>
      </w:r>
      <w:r w:rsidR="00D37306" w:rsidRPr="000047CB">
        <w:t xml:space="preserve"> государственной поддержк</w:t>
      </w:r>
      <w:r w:rsidR="00315368" w:rsidRPr="000047CB">
        <w:t>ой</w:t>
      </w:r>
      <w:r w:rsidR="00D37306" w:rsidRPr="000047CB">
        <w:t xml:space="preserve"> в области п</w:t>
      </w:r>
      <w:r w:rsidR="006B00EB" w:rsidRPr="000047CB">
        <w:t xml:space="preserve">остроены и введены в эксплуатацию </w:t>
      </w:r>
      <w:r w:rsidR="00E72B29" w:rsidRPr="000047CB">
        <w:t>8</w:t>
      </w:r>
      <w:r w:rsidR="00973515" w:rsidRPr="000047CB">
        <w:rPr>
          <w:rFonts w:eastAsia="Calibri"/>
        </w:rPr>
        <w:t xml:space="preserve"> </w:t>
      </w:r>
      <w:r w:rsidR="00973515" w:rsidRPr="000047CB">
        <w:t xml:space="preserve">животноводческих </w:t>
      </w:r>
      <w:r w:rsidR="006B00EB" w:rsidRPr="000047CB">
        <w:t>комплексов (</w:t>
      </w:r>
      <w:r w:rsidR="00973515" w:rsidRPr="000047CB">
        <w:rPr>
          <w:rFonts w:eastAsia="Calibri"/>
        </w:rPr>
        <w:t>ферм</w:t>
      </w:r>
      <w:r w:rsidR="006B00EB" w:rsidRPr="000047CB">
        <w:rPr>
          <w:rFonts w:eastAsia="Calibri"/>
        </w:rPr>
        <w:t>)</w:t>
      </w:r>
      <w:r w:rsidR="00D034FF" w:rsidRPr="000047CB">
        <w:rPr>
          <w:rFonts w:eastAsia="Calibri"/>
        </w:rPr>
        <w:t xml:space="preserve"> с</w:t>
      </w:r>
      <w:r w:rsidR="00973515" w:rsidRPr="000047CB">
        <w:rPr>
          <w:rFonts w:eastAsia="Calibri"/>
        </w:rPr>
        <w:t xml:space="preserve"> </w:t>
      </w:r>
      <w:r w:rsidR="00D37306" w:rsidRPr="000047CB">
        <w:rPr>
          <w:rFonts w:eastAsia="Calibri"/>
        </w:rPr>
        <w:t xml:space="preserve">общим поголовьем </w:t>
      </w:r>
      <w:r w:rsidR="00E72B29" w:rsidRPr="000047CB">
        <w:t>4,3</w:t>
      </w:r>
      <w:r w:rsidR="00973515" w:rsidRPr="000047CB">
        <w:t xml:space="preserve"> тыс.</w:t>
      </w:r>
      <w:r w:rsidR="00973515" w:rsidRPr="000047CB">
        <w:rPr>
          <w:rFonts w:eastAsia="Calibri"/>
        </w:rPr>
        <w:t xml:space="preserve"> </w:t>
      </w:r>
      <w:r w:rsidR="00973515" w:rsidRPr="000047CB">
        <w:t xml:space="preserve">голов крупного рогатого скота. </w:t>
      </w:r>
    </w:p>
    <w:p w:rsidR="002832C7" w:rsidRPr="000047CB" w:rsidRDefault="00AD617F" w:rsidP="00772F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lastRenderedPageBreak/>
        <w:t xml:space="preserve">В целях содействия развития малых форм хозяйствования предоставлялась государственная поддержка </w:t>
      </w:r>
      <w:r w:rsidR="002832C7" w:rsidRPr="000047CB">
        <w:rPr>
          <w:rFonts w:ascii="Times New Roman" w:hAnsi="Times New Roman" w:cs="Times New Roman"/>
          <w:sz w:val="28"/>
          <w:szCs w:val="28"/>
        </w:rPr>
        <w:t>фермерским</w:t>
      </w:r>
      <w:r w:rsidR="00C45BC0" w:rsidRPr="000047CB">
        <w:rPr>
          <w:rFonts w:ascii="Times New Roman" w:hAnsi="Times New Roman" w:cs="Times New Roman"/>
          <w:sz w:val="28"/>
          <w:szCs w:val="28"/>
        </w:rPr>
        <w:t xml:space="preserve"> хозяйствам</w:t>
      </w:r>
      <w:r w:rsidR="0098441C" w:rsidRPr="000047CB">
        <w:rPr>
          <w:rFonts w:ascii="Times New Roman" w:hAnsi="Times New Roman" w:cs="Times New Roman"/>
          <w:sz w:val="28"/>
          <w:szCs w:val="28"/>
        </w:rPr>
        <w:t xml:space="preserve"> и сельскохозяйственным потребительским кооперативам области</w:t>
      </w:r>
      <w:r w:rsidR="00C45BC0" w:rsidRPr="000047CB">
        <w:rPr>
          <w:rFonts w:ascii="Times New Roman" w:hAnsi="Times New Roman" w:cs="Times New Roman"/>
          <w:sz w:val="28"/>
          <w:szCs w:val="28"/>
        </w:rPr>
        <w:t>.</w:t>
      </w:r>
      <w:r w:rsidR="003506D6"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2832C7" w:rsidRPr="000047CB">
        <w:rPr>
          <w:rFonts w:ascii="Times New Roman" w:hAnsi="Times New Roman" w:cs="Times New Roman"/>
          <w:sz w:val="28"/>
          <w:szCs w:val="28"/>
        </w:rPr>
        <w:t>В 2016 – 2018 годах с</w:t>
      </w:r>
      <w:r w:rsidRPr="000047CB">
        <w:rPr>
          <w:rFonts w:ascii="Times New Roman" w:hAnsi="Times New Roman" w:cs="Times New Roman"/>
          <w:sz w:val="28"/>
          <w:szCs w:val="28"/>
        </w:rPr>
        <w:t xml:space="preserve"> помощью средств </w:t>
      </w:r>
      <w:proofErr w:type="spellStart"/>
      <w:r w:rsidRPr="000047CB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0047CB">
        <w:rPr>
          <w:rFonts w:ascii="Times New Roman" w:hAnsi="Times New Roman" w:cs="Times New Roman"/>
          <w:sz w:val="28"/>
          <w:szCs w:val="28"/>
        </w:rPr>
        <w:t xml:space="preserve"> поддержки созданы и реализуются 32 проекта </w:t>
      </w:r>
      <w:r w:rsidR="002832C7" w:rsidRPr="000047CB">
        <w:rPr>
          <w:rFonts w:ascii="Times New Roman" w:hAnsi="Times New Roman" w:cs="Times New Roman"/>
          <w:sz w:val="28"/>
          <w:szCs w:val="28"/>
        </w:rPr>
        <w:t>начинающих крестьянских (фермерских)</w:t>
      </w:r>
      <w:r w:rsidR="002832C7" w:rsidRPr="000047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32C7" w:rsidRPr="000047CB">
        <w:rPr>
          <w:rFonts w:ascii="Times New Roman" w:hAnsi="Times New Roman" w:cs="Times New Roman"/>
          <w:sz w:val="28"/>
          <w:szCs w:val="28"/>
        </w:rPr>
        <w:t>хозяйств, 11 проектов по развитию</w:t>
      </w:r>
      <w:r w:rsidR="00A84AE0"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2832C7" w:rsidRPr="000047CB">
        <w:rPr>
          <w:rFonts w:ascii="Times New Roman" w:hAnsi="Times New Roman" w:cs="Times New Roman"/>
          <w:sz w:val="28"/>
          <w:szCs w:val="28"/>
        </w:rPr>
        <w:t>семейных животноводческих ферм</w:t>
      </w:r>
      <w:r w:rsidR="0098441C" w:rsidRPr="000047CB">
        <w:rPr>
          <w:rFonts w:ascii="Times New Roman" w:hAnsi="Times New Roman" w:cs="Times New Roman"/>
          <w:sz w:val="28"/>
          <w:szCs w:val="28"/>
        </w:rPr>
        <w:t>, 5 проектов по развитию материально-технической базы сельскохозяйственных потребительских кооперативов</w:t>
      </w:r>
      <w:r w:rsidR="002832C7" w:rsidRPr="000047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CAC" w:rsidRPr="000047CB" w:rsidRDefault="00534C1A" w:rsidP="00772F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Положительная динамика производства сельскохозяйственной продукции позволила сохранить тенденцию роста выпуска основных видов пищевых продуктов. </w:t>
      </w:r>
      <w:r w:rsidR="00315368" w:rsidRPr="000047CB">
        <w:rPr>
          <w:rFonts w:ascii="Times New Roman" w:hAnsi="Times New Roman" w:cs="Times New Roman"/>
          <w:sz w:val="28"/>
          <w:szCs w:val="28"/>
        </w:rPr>
        <w:t>В 2018 году оборот организаций пищевой и перерабатывающей промышленности по производству пищевых продуктов</w:t>
      </w:r>
      <w:r w:rsidR="009B0CAC" w:rsidRPr="000047CB">
        <w:rPr>
          <w:rFonts w:ascii="Times New Roman" w:hAnsi="Times New Roman" w:cs="Times New Roman"/>
          <w:sz w:val="28"/>
          <w:szCs w:val="28"/>
        </w:rPr>
        <w:t>, включая напитки,</w:t>
      </w:r>
      <w:r w:rsidR="00315368" w:rsidRPr="000047CB">
        <w:rPr>
          <w:rFonts w:ascii="Times New Roman" w:hAnsi="Times New Roman" w:cs="Times New Roman"/>
          <w:sz w:val="28"/>
          <w:szCs w:val="28"/>
        </w:rPr>
        <w:t xml:space="preserve"> увеличился на </w:t>
      </w:r>
      <w:r w:rsidR="009B0CAC" w:rsidRPr="000047CB">
        <w:rPr>
          <w:rFonts w:ascii="Times New Roman" w:hAnsi="Times New Roman" w:cs="Times New Roman"/>
          <w:sz w:val="28"/>
          <w:szCs w:val="28"/>
        </w:rPr>
        <w:t>5</w:t>
      </w:r>
      <w:r w:rsidR="00315368" w:rsidRPr="000047CB">
        <w:rPr>
          <w:rFonts w:ascii="Times New Roman" w:hAnsi="Times New Roman" w:cs="Times New Roman"/>
          <w:sz w:val="28"/>
          <w:szCs w:val="28"/>
        </w:rPr>
        <w:t xml:space="preserve">% к </w:t>
      </w:r>
      <w:r w:rsidR="009B0CAC" w:rsidRPr="000047CB">
        <w:rPr>
          <w:rFonts w:ascii="Times New Roman" w:hAnsi="Times New Roman" w:cs="Times New Roman"/>
          <w:sz w:val="28"/>
          <w:szCs w:val="28"/>
        </w:rPr>
        <w:t xml:space="preserve">2016 </w:t>
      </w:r>
      <w:r w:rsidR="00315368" w:rsidRPr="000047CB">
        <w:rPr>
          <w:rFonts w:ascii="Times New Roman" w:hAnsi="Times New Roman" w:cs="Times New Roman"/>
          <w:sz w:val="28"/>
          <w:szCs w:val="28"/>
        </w:rPr>
        <w:t xml:space="preserve">году и составил </w:t>
      </w:r>
      <w:r w:rsidR="009B0CAC" w:rsidRPr="000047CB">
        <w:rPr>
          <w:rFonts w:ascii="Times New Roman" w:hAnsi="Times New Roman" w:cs="Times New Roman"/>
          <w:sz w:val="28"/>
          <w:szCs w:val="28"/>
        </w:rPr>
        <w:t>33,7</w:t>
      </w:r>
      <w:r w:rsidR="00D71FE6" w:rsidRPr="000047CB">
        <w:rPr>
          <w:rFonts w:ascii="Times New Roman" w:hAnsi="Times New Roman" w:cs="Times New Roman"/>
          <w:sz w:val="28"/>
          <w:szCs w:val="28"/>
        </w:rPr>
        <w:t> </w:t>
      </w:r>
      <w:r w:rsidR="00315368" w:rsidRPr="000047CB">
        <w:rPr>
          <w:rFonts w:ascii="Times New Roman" w:hAnsi="Times New Roman" w:cs="Times New Roman"/>
          <w:sz w:val="28"/>
          <w:szCs w:val="28"/>
        </w:rPr>
        <w:t>млрд. рублей</w:t>
      </w:r>
      <w:r w:rsidR="009B0CAC" w:rsidRPr="000047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BC0" w:rsidRPr="000047CB" w:rsidRDefault="00726292" w:rsidP="00772F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Выполнялись</w:t>
      </w:r>
      <w:r w:rsidR="00C45BC0" w:rsidRPr="000047CB">
        <w:rPr>
          <w:rFonts w:ascii="Times New Roman" w:hAnsi="Times New Roman" w:cs="Times New Roman"/>
          <w:sz w:val="28"/>
          <w:szCs w:val="28"/>
        </w:rPr>
        <w:t xml:space="preserve"> мероприятия по повышению качества среды проживания в сельских поселениях области и росту инвестиционной привлекательности отдельных территорий области такие, как улучшение жилищных условий, обеспечение населенных пунктов инженерной инфраструктурой.</w:t>
      </w:r>
    </w:p>
    <w:p w:rsidR="00C45BC0" w:rsidRPr="000047CB" w:rsidRDefault="00C45BC0" w:rsidP="00C62C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Осуществлялись мероприятия по обеспечению предприятий </w:t>
      </w:r>
      <w:r w:rsidR="00C62C8D" w:rsidRPr="000047CB">
        <w:rPr>
          <w:rFonts w:ascii="Times New Roman" w:hAnsi="Times New Roman" w:cs="Times New Roman"/>
          <w:sz w:val="28"/>
          <w:szCs w:val="28"/>
        </w:rPr>
        <w:t>АПК</w:t>
      </w:r>
      <w:r w:rsidRPr="000047CB">
        <w:rPr>
          <w:rFonts w:ascii="Times New Roman" w:hAnsi="Times New Roman" w:cs="Times New Roman"/>
          <w:sz w:val="28"/>
          <w:szCs w:val="28"/>
        </w:rPr>
        <w:t xml:space="preserve"> квалифицированными кадрами: стимулирование мероприятий по переподготовке и повышению квалификации кадров, обучению персонала на производстве, проведению производственной практики студентов образовательных организаций сельскохозяйственного профиля.</w:t>
      </w:r>
    </w:p>
    <w:p w:rsidR="00C45BC0" w:rsidRPr="000047CB" w:rsidRDefault="00C45BC0" w:rsidP="00C62C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Вместе с тем отрицательное влияние на развитие </w:t>
      </w:r>
      <w:r w:rsidR="00C62C8D" w:rsidRPr="000047CB">
        <w:rPr>
          <w:rFonts w:ascii="Times New Roman" w:hAnsi="Times New Roman" w:cs="Times New Roman"/>
          <w:sz w:val="28"/>
          <w:szCs w:val="28"/>
        </w:rPr>
        <w:t>АПК</w:t>
      </w:r>
      <w:r w:rsidRPr="000047CB">
        <w:rPr>
          <w:rFonts w:ascii="Times New Roman" w:hAnsi="Times New Roman" w:cs="Times New Roman"/>
          <w:sz w:val="28"/>
          <w:szCs w:val="28"/>
        </w:rPr>
        <w:t xml:space="preserve"> региона оказывают:</w:t>
      </w:r>
    </w:p>
    <w:p w:rsidR="00625CF8" w:rsidRPr="000047CB" w:rsidRDefault="00625CF8" w:rsidP="00C62C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Опережающий рост цен на промышленную продукцию, энергоресурсы по сравнению с ценами на сельскохозяйственную продукцию; </w:t>
      </w:r>
    </w:p>
    <w:p w:rsidR="00412A07" w:rsidRPr="000047CB" w:rsidRDefault="00003FF9" w:rsidP="00C62C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техни</w:t>
      </w:r>
      <w:r w:rsidR="00C62C8D" w:rsidRPr="000047CB">
        <w:rPr>
          <w:rFonts w:ascii="Times New Roman" w:hAnsi="Times New Roman" w:cs="Times New Roman"/>
          <w:sz w:val="28"/>
          <w:szCs w:val="28"/>
        </w:rPr>
        <w:t xml:space="preserve">ческое и </w:t>
      </w:r>
      <w:r w:rsidRPr="000047CB">
        <w:rPr>
          <w:rFonts w:ascii="Times New Roman" w:hAnsi="Times New Roman" w:cs="Times New Roman"/>
          <w:sz w:val="28"/>
          <w:szCs w:val="28"/>
        </w:rPr>
        <w:t xml:space="preserve">технологическое отставание сельского хозяйства из-за </w:t>
      </w:r>
      <w:r w:rsidRPr="000047CB">
        <w:rPr>
          <w:rFonts w:ascii="Times New Roman" w:hAnsi="Times New Roman" w:cs="Times New Roman"/>
          <w:sz w:val="28"/>
          <w:szCs w:val="28"/>
        </w:rPr>
        <w:lastRenderedPageBreak/>
        <w:t>недостаточного уровня доходов сельскохозяйственных товаропроизводителей для осуществления модернизации производства и обновления технической базы;</w:t>
      </w:r>
    </w:p>
    <w:p w:rsidR="001A6D6F" w:rsidRPr="000047CB" w:rsidRDefault="00625CF8" w:rsidP="001A6D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дефицит квалифицированных специалистов, </w:t>
      </w:r>
      <w:r w:rsidR="001A6D6F" w:rsidRPr="000047CB">
        <w:rPr>
          <w:rFonts w:ascii="Times New Roman" w:hAnsi="Times New Roman" w:cs="Times New Roman"/>
          <w:sz w:val="28"/>
          <w:szCs w:val="28"/>
        </w:rPr>
        <w:t>вызванный медленны</w:t>
      </w:r>
      <w:r w:rsidR="008F6CD4" w:rsidRPr="000047CB">
        <w:rPr>
          <w:rFonts w:ascii="Times New Roman" w:hAnsi="Times New Roman" w:cs="Times New Roman"/>
          <w:sz w:val="28"/>
          <w:szCs w:val="28"/>
        </w:rPr>
        <w:t>ми</w:t>
      </w:r>
      <w:r w:rsidR="001A6D6F" w:rsidRPr="000047CB">
        <w:rPr>
          <w:rFonts w:ascii="Times New Roman" w:hAnsi="Times New Roman" w:cs="Times New Roman"/>
          <w:sz w:val="28"/>
          <w:szCs w:val="28"/>
        </w:rPr>
        <w:t xml:space="preserve"> темп</w:t>
      </w:r>
      <w:r w:rsidR="008F6CD4" w:rsidRPr="000047CB">
        <w:rPr>
          <w:rFonts w:ascii="Times New Roman" w:hAnsi="Times New Roman" w:cs="Times New Roman"/>
          <w:sz w:val="28"/>
          <w:szCs w:val="28"/>
        </w:rPr>
        <w:t>ами</w:t>
      </w:r>
      <w:r w:rsidR="001A6D6F" w:rsidRPr="000047CB">
        <w:rPr>
          <w:rFonts w:ascii="Times New Roman" w:hAnsi="Times New Roman" w:cs="Times New Roman"/>
          <w:sz w:val="28"/>
          <w:szCs w:val="28"/>
        </w:rPr>
        <w:t xml:space="preserve"> социального развития сельских территорий, определяющими ухудшение социально-демографической ситуации, отток из сельской местности трудоспособного населения, особенно м</w:t>
      </w:r>
      <w:r w:rsidR="000F521D" w:rsidRPr="000047CB">
        <w:rPr>
          <w:rFonts w:ascii="Times New Roman" w:hAnsi="Times New Roman" w:cs="Times New Roman"/>
          <w:sz w:val="28"/>
          <w:szCs w:val="28"/>
        </w:rPr>
        <w:t>олодежи.</w:t>
      </w:r>
    </w:p>
    <w:p w:rsidR="00D71FE6" w:rsidRPr="000047CB" w:rsidRDefault="000F521D" w:rsidP="000F521D">
      <w:pPr>
        <w:shd w:val="clear" w:color="auto" w:fill="FFFFFF"/>
        <w:tabs>
          <w:tab w:val="left" w:pos="9360"/>
        </w:tabs>
        <w:spacing w:after="0" w:line="360" w:lineRule="auto"/>
        <w:ind w:right="-1" w:firstLine="709"/>
        <w:jc w:val="both"/>
      </w:pPr>
      <w:r w:rsidRPr="000047CB">
        <w:t xml:space="preserve">Важнейшей </w:t>
      </w:r>
      <w:r w:rsidR="00702E57" w:rsidRPr="000047CB">
        <w:t>проблемой дальнейшего развития агропромышленного комплекса Кировской области считается проблема обеспечения квалифицированными кадрами. Эффективность сельского хозяйства во многом зависит от уровня подготовки и деловых качеств руководителей и специалистов. В сельско</w:t>
      </w:r>
      <w:r w:rsidR="00F20437" w:rsidRPr="000047CB">
        <w:t>хозяйственном производстве</w:t>
      </w:r>
      <w:r w:rsidR="00702E57" w:rsidRPr="000047CB">
        <w:t xml:space="preserve"> </w:t>
      </w:r>
      <w:r w:rsidR="00F20437" w:rsidRPr="000047CB">
        <w:t>работает</w:t>
      </w:r>
      <w:r w:rsidR="00702E57" w:rsidRPr="000047CB">
        <w:t xml:space="preserve"> около 19</w:t>
      </w:r>
      <w:r w:rsidR="00F20437" w:rsidRPr="000047CB">
        <w:t> </w:t>
      </w:r>
      <w:r w:rsidR="00702E57" w:rsidRPr="000047CB">
        <w:t xml:space="preserve">тыс. человек. </w:t>
      </w:r>
    </w:p>
    <w:p w:rsidR="00D71FE6" w:rsidRPr="000047CB" w:rsidRDefault="00F20437" w:rsidP="00D71FE6">
      <w:pPr>
        <w:shd w:val="clear" w:color="auto" w:fill="FFFFFF"/>
        <w:tabs>
          <w:tab w:val="left" w:pos="9360"/>
        </w:tabs>
        <w:spacing w:after="0" w:line="360" w:lineRule="auto"/>
        <w:ind w:right="-1" w:firstLine="720"/>
        <w:jc w:val="both"/>
      </w:pPr>
      <w:r w:rsidRPr="000047CB">
        <w:t>С</w:t>
      </w:r>
      <w:r w:rsidR="00D71FE6" w:rsidRPr="000047CB">
        <w:t>оц</w:t>
      </w:r>
      <w:r w:rsidRPr="000047CB">
        <w:t xml:space="preserve">иально-экономические изменения </w:t>
      </w:r>
      <w:r w:rsidR="00D71FE6" w:rsidRPr="000047CB">
        <w:t>способствовали качественным и количественным преобразованиям в уровне обеспеченности сельского хозяйства квалифицированными кадрами. Для большинства организаций сельского хозяйства характерным признаком является снижение среднегодовой численности работников, в том числе кадров рабочих профессий. За период с 2016 по 2018 годы численность работников сельскохозяйственных предприятий снизилась на 9%.</w:t>
      </w:r>
    </w:p>
    <w:p w:rsidR="00D71FE6" w:rsidRPr="000047CB" w:rsidRDefault="00D71FE6" w:rsidP="00D71FE6">
      <w:pPr>
        <w:shd w:val="clear" w:color="auto" w:fill="FFFFFF"/>
        <w:tabs>
          <w:tab w:val="left" w:pos="9360"/>
        </w:tabs>
        <w:spacing w:after="0" w:line="360" w:lineRule="auto"/>
        <w:ind w:right="-1" w:firstLine="720"/>
        <w:jc w:val="both"/>
      </w:pPr>
      <w:r w:rsidRPr="000047CB">
        <w:t xml:space="preserve">Наблюдается отрицательная динамика в обеспечении сельскохозяйственного производства области квалифицированными кадрами руководителей и специалистов. </w:t>
      </w:r>
      <w:r w:rsidR="00702E57" w:rsidRPr="000047CB">
        <w:t xml:space="preserve">Обновление кадрового состава специалистами на селе идет крайне медленно. </w:t>
      </w:r>
      <w:r w:rsidRPr="000047CB">
        <w:t>Так, в 2016 – 2018 годах на работу в сельскохозяйственное производство области на должности руководителей и специалистов принято 94 молодых специалиста, выпускников высших и средних профессиональных образовательных учреждений (в 2013 – 2015 годы</w:t>
      </w:r>
      <w:r w:rsidR="0060312C" w:rsidRPr="000047CB">
        <w:t> </w:t>
      </w:r>
      <w:r w:rsidRPr="000047CB">
        <w:t>– 159). Доля работников в возрасте до 30</w:t>
      </w:r>
      <w:r w:rsidR="00702E57" w:rsidRPr="000047CB">
        <w:t> </w:t>
      </w:r>
      <w:r w:rsidRPr="000047CB">
        <w:t xml:space="preserve">лет на 01.01.2019 года составляет 9% от фактически работающих руководителей и специалистов всех категорий (2016 – 9,9%). При этом </w:t>
      </w:r>
      <w:r w:rsidRPr="000047CB">
        <w:lastRenderedPageBreak/>
        <w:t xml:space="preserve">доля руководителей и </w:t>
      </w:r>
      <w:proofErr w:type="gramStart"/>
      <w:r w:rsidRPr="000047CB">
        <w:t>специалистов, имеющих профессиональное образование составляет</w:t>
      </w:r>
      <w:proofErr w:type="gramEnd"/>
      <w:r w:rsidRPr="000047CB">
        <w:t xml:space="preserve"> 86,1% (2016 – 86,4%), не имеющих специального профессионального образовании 13,8% (2016 – 13,6)%. </w:t>
      </w:r>
    </w:p>
    <w:p w:rsidR="00D71FE6" w:rsidRPr="000047CB" w:rsidRDefault="00D71FE6" w:rsidP="00D71FE6">
      <w:pPr>
        <w:shd w:val="clear" w:color="auto" w:fill="FFFFFF"/>
        <w:tabs>
          <w:tab w:val="left" w:pos="9360"/>
        </w:tabs>
        <w:spacing w:after="0" w:line="360" w:lineRule="auto"/>
        <w:ind w:right="-1" w:firstLine="720"/>
        <w:jc w:val="both"/>
      </w:pPr>
      <w:r w:rsidRPr="000047CB">
        <w:t xml:space="preserve">Среди руководителей и специалистов сельскохозяйственных организаций происходит старение кадров, что в перспективе может сдерживать инновационное развитие отрасли. </w:t>
      </w:r>
      <w:r w:rsidR="00F20437" w:rsidRPr="000047CB">
        <w:t xml:space="preserve">В тоже время </w:t>
      </w:r>
      <w:r w:rsidRPr="000047CB">
        <w:t>наметилась положительная тенденция, если в 2016 году специалисты, достигшие пенсионного возраста, составляли 15,8% от числа работающих, то в 2018</w:t>
      </w:r>
      <w:r w:rsidR="00027CB5">
        <w:t> </w:t>
      </w:r>
      <w:r w:rsidR="00F20437" w:rsidRPr="000047CB">
        <w:t>году и</w:t>
      </w:r>
      <w:r w:rsidRPr="000047CB">
        <w:t xml:space="preserve">х численность составила 14,5%. </w:t>
      </w:r>
    </w:p>
    <w:p w:rsidR="00D71FE6" w:rsidRPr="000047CB" w:rsidRDefault="00D71FE6" w:rsidP="00D71FE6">
      <w:pPr>
        <w:spacing w:after="0" w:line="360" w:lineRule="auto"/>
        <w:ind w:firstLine="709"/>
        <w:jc w:val="both"/>
      </w:pPr>
      <w:r w:rsidRPr="000047CB">
        <w:t xml:space="preserve">Общая комплексная недоступность для села нормальных, современных условий для жизни привела к оттоку работоспособного экономически активного населения из сельских территорий. </w:t>
      </w:r>
    </w:p>
    <w:p w:rsidR="00D71FE6" w:rsidRPr="000047CB" w:rsidRDefault="00D71FE6" w:rsidP="00D71FE6">
      <w:pPr>
        <w:spacing w:after="0" w:line="360" w:lineRule="auto"/>
        <w:ind w:firstLine="709"/>
        <w:jc w:val="both"/>
      </w:pPr>
      <w:r w:rsidRPr="000047CB">
        <w:t>Молодые специалисты, получившие образование, не возвращаются в село, зачастую они остаются в городе, и предприятия АПК, и социальная сфера села страдают от нехватки кадров.</w:t>
      </w:r>
    </w:p>
    <w:p w:rsidR="00534C1A" w:rsidRPr="000047CB" w:rsidRDefault="00C45BC0" w:rsidP="00E422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планируется выработать эффективную продовольственную политику, повысить эффективность сельхозпроизводства и конкурентоспособность отечественной продукции.</w:t>
      </w:r>
      <w:r w:rsidR="00E422C7"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534C1A" w:rsidRPr="000047CB">
        <w:rPr>
          <w:rFonts w:ascii="Times New Roman" w:hAnsi="Times New Roman" w:cs="Times New Roman"/>
          <w:sz w:val="28"/>
          <w:szCs w:val="28"/>
        </w:rPr>
        <w:t xml:space="preserve">Динамика развития агропромышленного комплекса области будет формироваться под воздействием различных факторов. С одной стороны, скажутся меры, которые были </w:t>
      </w:r>
      <w:r w:rsidR="00F20437" w:rsidRPr="000047CB">
        <w:rPr>
          <w:rFonts w:ascii="Times New Roman" w:hAnsi="Times New Roman" w:cs="Times New Roman"/>
          <w:sz w:val="28"/>
          <w:szCs w:val="28"/>
        </w:rPr>
        <w:t xml:space="preserve">уже </w:t>
      </w:r>
      <w:r w:rsidR="00534C1A" w:rsidRPr="000047CB">
        <w:rPr>
          <w:rFonts w:ascii="Times New Roman" w:hAnsi="Times New Roman" w:cs="Times New Roman"/>
          <w:sz w:val="28"/>
          <w:szCs w:val="28"/>
        </w:rPr>
        <w:t>приняты по повышению устойчивости агропромышленного производства, с другой стороны, возможно, сохранится сложная макроэкономическая обстановка, что усиливает вероятность рисков для устойчивого и динамичного развития АПК региона.</w:t>
      </w:r>
    </w:p>
    <w:p w:rsidR="00E422C7" w:rsidRPr="000047CB" w:rsidRDefault="00E422C7" w:rsidP="00CE32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планируется привлечение средств федерального бюджета, которые предоставляются бюджетам субъектов Российской Федерации при условии долевого </w:t>
      </w:r>
      <w:proofErr w:type="spellStart"/>
      <w:r w:rsidRPr="000047C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47CB">
        <w:rPr>
          <w:rFonts w:ascii="Times New Roman" w:hAnsi="Times New Roman" w:cs="Times New Roman"/>
          <w:sz w:val="28"/>
          <w:szCs w:val="28"/>
        </w:rPr>
        <w:t xml:space="preserve">. Государственная программа содержит соответствующие мероприятия, необходимые для обеспечения </w:t>
      </w:r>
      <w:r w:rsidRPr="000047CB">
        <w:rPr>
          <w:rFonts w:ascii="Times New Roman" w:hAnsi="Times New Roman" w:cs="Times New Roman"/>
          <w:sz w:val="28"/>
          <w:szCs w:val="28"/>
        </w:rPr>
        <w:lastRenderedPageBreak/>
        <w:t xml:space="preserve">преемственности Государственной </w:t>
      </w:r>
      <w:hyperlink r:id="rId10" w:history="1">
        <w:r w:rsidRPr="000047C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7CB">
        <w:rPr>
          <w:rFonts w:ascii="Times New Roman" w:hAnsi="Times New Roman" w:cs="Times New Roman"/>
          <w:sz w:val="28"/>
          <w:szCs w:val="28"/>
        </w:rPr>
        <w:t xml:space="preserve"> Российской Федерации на территории Кировской области. В случае </w:t>
      </w:r>
      <w:proofErr w:type="gramStart"/>
      <w:r w:rsidRPr="000047CB">
        <w:rPr>
          <w:rFonts w:ascii="Times New Roman" w:hAnsi="Times New Roman" w:cs="Times New Roman"/>
          <w:sz w:val="28"/>
          <w:szCs w:val="28"/>
        </w:rPr>
        <w:t xml:space="preserve">изменения структуры направлений поддержки Государственной </w:t>
      </w:r>
      <w:hyperlink r:id="rId11" w:history="1">
        <w:r w:rsidRPr="000047C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7C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End"/>
      <w:r w:rsidRPr="000047CB">
        <w:rPr>
          <w:rFonts w:ascii="Times New Roman" w:hAnsi="Times New Roman" w:cs="Times New Roman"/>
          <w:sz w:val="28"/>
          <w:szCs w:val="28"/>
        </w:rPr>
        <w:t xml:space="preserve"> комплексный подход с привлечением всех заинтересованных сторон при концентрации усилий и финансовых затрат обеспечит эффект в достижении целей развития АПК.</w:t>
      </w:r>
    </w:p>
    <w:p w:rsidR="002A62D7" w:rsidRPr="00DB19B6" w:rsidRDefault="002A62D7" w:rsidP="00CE32B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480" w:after="480" w:line="240" w:lineRule="auto"/>
        <w:ind w:left="1418" w:hanging="709"/>
        <w:jc w:val="both"/>
        <w:rPr>
          <w:b/>
          <w:bCs/>
          <w:spacing w:val="-2"/>
        </w:rPr>
      </w:pPr>
      <w:r w:rsidRPr="00DB19B6">
        <w:rPr>
          <w:b/>
          <w:bCs/>
          <w:spacing w:val="-2"/>
        </w:rPr>
        <w:t xml:space="preserve">Приоритеты государственной политики в сфере реализации </w:t>
      </w:r>
      <w:r w:rsidR="00AE4E9A" w:rsidRPr="00DB19B6">
        <w:rPr>
          <w:b/>
          <w:bCs/>
          <w:spacing w:val="-2"/>
        </w:rPr>
        <w:t>Г</w:t>
      </w:r>
      <w:r w:rsidRPr="00DB19B6">
        <w:rPr>
          <w:b/>
          <w:bCs/>
          <w:spacing w:val="-2"/>
        </w:rPr>
        <w:t>осударственной программы, цели, задачи, целевые показатели эффективности реализации государственной программы, срок</w:t>
      </w:r>
      <w:r w:rsidR="00AE4E9A" w:rsidRPr="00DB19B6">
        <w:rPr>
          <w:b/>
          <w:bCs/>
          <w:spacing w:val="-2"/>
        </w:rPr>
        <w:t>и</w:t>
      </w:r>
      <w:r w:rsidRPr="00DB19B6">
        <w:rPr>
          <w:b/>
          <w:bCs/>
          <w:spacing w:val="-2"/>
        </w:rPr>
        <w:t xml:space="preserve"> реализации </w:t>
      </w:r>
      <w:r w:rsidR="00AE4E9A" w:rsidRPr="00DB19B6">
        <w:rPr>
          <w:b/>
          <w:bCs/>
          <w:spacing w:val="-2"/>
        </w:rPr>
        <w:t>Г</w:t>
      </w:r>
      <w:r w:rsidRPr="00DB19B6">
        <w:rPr>
          <w:b/>
          <w:bCs/>
          <w:spacing w:val="-2"/>
        </w:rPr>
        <w:t>осударственной программы</w:t>
      </w:r>
    </w:p>
    <w:p w:rsidR="000F7615" w:rsidRPr="000047CB" w:rsidRDefault="000F7615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>Приоритеты государственной политики в развити</w:t>
      </w:r>
      <w:r w:rsidR="000C60E2" w:rsidRPr="000047CB">
        <w:t>и</w:t>
      </w:r>
      <w:r w:rsidRPr="000047CB">
        <w:t xml:space="preserve"> агропромышленного комплекса </w:t>
      </w:r>
      <w:r w:rsidR="0031685D" w:rsidRPr="000047CB">
        <w:t xml:space="preserve">Кировской области </w:t>
      </w:r>
      <w:r w:rsidRPr="000047CB">
        <w:t>базируются на положениях</w:t>
      </w:r>
      <w:r w:rsidR="0031685D" w:rsidRPr="000047CB">
        <w:t xml:space="preserve"> следующих правовых актов</w:t>
      </w:r>
      <w:r w:rsidRPr="000047CB">
        <w:t xml:space="preserve">: </w:t>
      </w:r>
    </w:p>
    <w:p w:rsidR="0060312C" w:rsidRPr="000047CB" w:rsidRDefault="0060312C" w:rsidP="0060312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2" w:history="1">
        <w:r w:rsidRPr="000047CB">
          <w:rPr>
            <w:color w:val="0000FF"/>
          </w:rPr>
          <w:t>закона</w:t>
        </w:r>
      </w:hyperlink>
      <w:r w:rsidRPr="000047CB">
        <w:t xml:space="preserve"> от 08.12.1995 № 193-ФЗ «О сельскохозяйственной кооперации»;</w:t>
      </w:r>
    </w:p>
    <w:p w:rsidR="0060312C" w:rsidRPr="000047CB" w:rsidRDefault="0060312C" w:rsidP="0060312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3" w:history="1">
        <w:r w:rsidRPr="000047CB">
          <w:rPr>
            <w:color w:val="0000FF"/>
          </w:rPr>
          <w:t>закона</w:t>
        </w:r>
      </w:hyperlink>
      <w:r w:rsidRPr="000047CB">
        <w:t xml:space="preserve"> от 03.08.1995 № 123-ФЗ «О племенном животноводстве»;</w:t>
      </w:r>
    </w:p>
    <w:p w:rsidR="0060312C" w:rsidRPr="000047CB" w:rsidRDefault="0060312C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4" w:history="1">
        <w:r w:rsidRPr="000047CB">
          <w:rPr>
            <w:color w:val="0000FF"/>
          </w:rPr>
          <w:t>закона</w:t>
        </w:r>
      </w:hyperlink>
      <w:r w:rsidRPr="000047CB">
        <w:t xml:space="preserve"> от 17.12.1997 № 149-ФЗ «О семеноводстве»;</w:t>
      </w:r>
    </w:p>
    <w:p w:rsidR="0060312C" w:rsidRPr="000047CB" w:rsidRDefault="0060312C" w:rsidP="0060312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5" w:history="1">
        <w:r w:rsidRPr="000047CB">
          <w:rPr>
            <w:color w:val="0000FF"/>
          </w:rPr>
          <w:t>закона</w:t>
        </w:r>
      </w:hyperlink>
      <w:r w:rsidRPr="000047CB">
        <w:t xml:space="preserve"> от 11.06.2003 № 74-ФЗ «О крестьянском (фермерском) хозяйстве»;</w:t>
      </w:r>
    </w:p>
    <w:p w:rsidR="0060312C" w:rsidRPr="000047CB" w:rsidRDefault="0060312C" w:rsidP="0060312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6" w:history="1">
        <w:r w:rsidRPr="000047CB">
          <w:rPr>
            <w:color w:val="0000FF"/>
          </w:rPr>
          <w:t>закона</w:t>
        </w:r>
      </w:hyperlink>
      <w:r w:rsidRPr="000047CB">
        <w:t xml:space="preserve"> от 07.07.2003 № 112-ФЗ «О личном подсобном хозяйстве»;</w:t>
      </w:r>
    </w:p>
    <w:p w:rsidR="000F7615" w:rsidRPr="000047CB" w:rsidRDefault="000F7615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7" w:history="1">
        <w:r w:rsidRPr="000047CB">
          <w:rPr>
            <w:color w:val="0000FF"/>
          </w:rPr>
          <w:t>закона</w:t>
        </w:r>
      </w:hyperlink>
      <w:r w:rsidRPr="000047CB">
        <w:t xml:space="preserve"> от 29.12.2006 № 264-ФЗ </w:t>
      </w:r>
      <w:r w:rsidR="007A3338" w:rsidRPr="000047CB">
        <w:t>«</w:t>
      </w:r>
      <w:r w:rsidRPr="000047CB">
        <w:t>О развитии сельского хозяйства</w:t>
      </w:r>
      <w:r w:rsidR="007A3338" w:rsidRPr="000047CB">
        <w:t>»</w:t>
      </w:r>
      <w:r w:rsidRPr="000047CB">
        <w:t>;</w:t>
      </w:r>
    </w:p>
    <w:p w:rsidR="000F7615" w:rsidRPr="000047CB" w:rsidRDefault="000F7615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Федерального </w:t>
      </w:r>
      <w:hyperlink r:id="rId18" w:history="1">
        <w:r w:rsidRPr="000047CB">
          <w:rPr>
            <w:color w:val="0000FF"/>
          </w:rPr>
          <w:t>закона</w:t>
        </w:r>
      </w:hyperlink>
      <w:r w:rsidRPr="000047CB">
        <w:t xml:space="preserve"> от 25.07.2011 № 260-ФЗ </w:t>
      </w:r>
      <w:r w:rsidR="007A3338" w:rsidRPr="000047CB">
        <w:t>«</w:t>
      </w:r>
      <w:r w:rsidRPr="000047CB">
        <w:t xml:space="preserve">О государственной поддержке в сфере сельскохозяйственного страхования и о внесении изменений в Федеральный закон </w:t>
      </w:r>
      <w:r w:rsidR="007A3338" w:rsidRPr="000047CB">
        <w:t>«</w:t>
      </w:r>
      <w:r w:rsidRPr="000047CB">
        <w:t>О развитии сельского хозяйства</w:t>
      </w:r>
      <w:r w:rsidR="007A3338" w:rsidRPr="000047CB">
        <w:t>»</w:t>
      </w:r>
      <w:r w:rsidRPr="000047CB">
        <w:t>;</w:t>
      </w:r>
    </w:p>
    <w:p w:rsidR="0060312C" w:rsidRPr="000047CB" w:rsidRDefault="001F6220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hyperlink r:id="rId19" w:history="1">
        <w:r w:rsidR="0060312C" w:rsidRPr="000047CB">
          <w:rPr>
            <w:color w:val="0000FF"/>
          </w:rPr>
          <w:t>Указа</w:t>
        </w:r>
      </w:hyperlink>
      <w:r w:rsidR="0060312C" w:rsidRPr="000047CB">
        <w:t xml:space="preserve"> Президента Российской Федерации от 30.01.2010 № 120 «Об утверждении Доктрины продовольственной безопасности Российской Федерации»;</w:t>
      </w:r>
    </w:p>
    <w:p w:rsidR="000F7615" w:rsidRPr="000047CB" w:rsidRDefault="001F6220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hyperlink r:id="rId20" w:history="1">
        <w:r w:rsidR="000F7615" w:rsidRPr="000047CB">
          <w:rPr>
            <w:color w:val="0000FF"/>
          </w:rPr>
          <w:t>Указа</w:t>
        </w:r>
      </w:hyperlink>
      <w:r w:rsidR="000F7615" w:rsidRPr="000047CB">
        <w:t xml:space="preserve"> Президента Российской Федерации от 07.05.2018 № 204 </w:t>
      </w:r>
      <w:r w:rsidR="007A3338" w:rsidRPr="000047CB">
        <w:t>«</w:t>
      </w:r>
      <w:r w:rsidR="000F7615" w:rsidRPr="000047CB">
        <w:t>О</w:t>
      </w:r>
      <w:r w:rsidR="003767B8" w:rsidRPr="000047CB">
        <w:t> </w:t>
      </w:r>
      <w:r w:rsidR="000F7615" w:rsidRPr="000047CB">
        <w:t>национальных целях и стратегических задачах развития Российской Федерации на период до 2024 года</w:t>
      </w:r>
      <w:r w:rsidR="007A3338" w:rsidRPr="000047CB">
        <w:t>»</w:t>
      </w:r>
      <w:r w:rsidR="0060312C" w:rsidRPr="000047CB">
        <w:t>,</w:t>
      </w:r>
      <w:r w:rsidR="000F7615" w:rsidRPr="000047CB">
        <w:t xml:space="preserve"> а также учитывают положения:</w:t>
      </w:r>
    </w:p>
    <w:p w:rsidR="000F7615" w:rsidRPr="000047CB" w:rsidRDefault="000F7615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Государственной </w:t>
      </w:r>
      <w:hyperlink r:id="rId21" w:history="1">
        <w:r w:rsidRPr="000047CB">
          <w:rPr>
            <w:color w:val="0000FF"/>
          </w:rPr>
          <w:t>программы</w:t>
        </w:r>
      </w:hyperlink>
      <w:r w:rsidRPr="000047CB">
        <w:t xml:space="preserve"> развития сельского хозяйства и регулирования рынков сельскохозяйственной продукции, сырья и продовольствия (далее </w:t>
      </w:r>
      <w:r w:rsidR="00E158A2" w:rsidRPr="000047CB">
        <w:t>–</w:t>
      </w:r>
      <w:r w:rsidRPr="000047CB">
        <w:t xml:space="preserve"> Государственная программа развития сельского хозяйства и регулирования рынков сельскохозяйственной продукции, сырья и продовольствия), утвержденной постановлением Правительства Российской Федерации от 14.07.2012 № 717 </w:t>
      </w:r>
      <w:r w:rsidR="007A3338" w:rsidRPr="000047CB">
        <w:t>«</w:t>
      </w:r>
      <w:r w:rsidRPr="000047CB"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 w:rsidR="007A3338" w:rsidRPr="000047CB">
        <w:t>»</w:t>
      </w:r>
      <w:r w:rsidRPr="000047CB">
        <w:t>;</w:t>
      </w:r>
    </w:p>
    <w:p w:rsidR="0098441C" w:rsidRPr="000047CB" w:rsidRDefault="0098441C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Государственной </w:t>
      </w:r>
      <w:hyperlink r:id="rId22" w:history="1">
        <w:r w:rsidRPr="000047CB">
          <w:rPr>
            <w:color w:val="0000FF"/>
          </w:rPr>
          <w:t>программы</w:t>
        </w:r>
      </w:hyperlink>
      <w:r w:rsidRPr="000047CB">
        <w:t xml:space="preserve"> </w:t>
      </w:r>
      <w:r w:rsidR="003C0627" w:rsidRPr="000047CB">
        <w:t xml:space="preserve">Российской Федерации </w:t>
      </w:r>
      <w:r w:rsidRPr="000047CB">
        <w:t xml:space="preserve">«Комплексное </w:t>
      </w:r>
      <w:r w:rsidR="003C0627" w:rsidRPr="000047CB">
        <w:t>развитие сельских территорий»</w:t>
      </w:r>
      <w:r w:rsidR="00E71E6B" w:rsidRPr="000047CB">
        <w:t xml:space="preserve"> (далее – Государственная программа «Комплексное развитие сельских территорий»)</w:t>
      </w:r>
      <w:r w:rsidR="003C0627" w:rsidRPr="000047CB">
        <w:t>, утвержденной постановлением Правительства Российской Федерации от 31.05.2019 №</w:t>
      </w:r>
      <w:r w:rsidR="00E71E6B" w:rsidRPr="000047CB">
        <w:t> </w:t>
      </w:r>
      <w:r w:rsidR="003C0627" w:rsidRPr="000047CB">
        <w:t>696 «Об утверждении государственной программы Российской Федерации «Комплексное развитие сельских территорий»;</w:t>
      </w:r>
    </w:p>
    <w:p w:rsidR="000F7615" w:rsidRPr="000047CB" w:rsidRDefault="001F6220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hyperlink r:id="rId23" w:history="1">
        <w:r w:rsidR="000F7615" w:rsidRPr="000047CB">
          <w:rPr>
            <w:color w:val="0000FF"/>
          </w:rPr>
          <w:t>Стратегии</w:t>
        </w:r>
      </w:hyperlink>
      <w:r w:rsidR="000F7615" w:rsidRPr="000047CB"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151-р;</w:t>
      </w:r>
    </w:p>
    <w:p w:rsidR="0060312C" w:rsidRPr="000047CB" w:rsidRDefault="001F6220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hyperlink r:id="rId24" w:history="1">
        <w:r w:rsidR="0060312C" w:rsidRPr="000047CB">
          <w:rPr>
            <w:color w:val="0000FF"/>
          </w:rPr>
          <w:t>Стратегии</w:t>
        </w:r>
      </w:hyperlink>
      <w:r w:rsidR="0060312C" w:rsidRPr="000047CB">
        <w:t xml:space="preserve"> социально-экономического развития Кировской области на </w:t>
      </w:r>
      <w:r w:rsidR="004A2D26" w:rsidRPr="000047CB">
        <w:t>2019 –</w:t>
      </w:r>
      <w:r w:rsidR="0060312C" w:rsidRPr="000047CB">
        <w:t xml:space="preserve"> 2035 год</w:t>
      </w:r>
      <w:r w:rsidR="004A2D26" w:rsidRPr="000047CB">
        <w:t>ы</w:t>
      </w:r>
      <w:r w:rsidR="0060312C" w:rsidRPr="000047CB">
        <w:t>.</w:t>
      </w:r>
    </w:p>
    <w:p w:rsidR="000F7615" w:rsidRPr="000047CB" w:rsidRDefault="000F7615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>Цел</w:t>
      </w:r>
      <w:r w:rsidR="00F20437" w:rsidRPr="000047CB">
        <w:t>ью</w:t>
      </w:r>
      <w:r w:rsidRPr="000047CB">
        <w:t xml:space="preserve"> Государственной программы явля</w:t>
      </w:r>
      <w:r w:rsidR="00F20437" w:rsidRPr="000047CB">
        <w:t>е</w:t>
      </w:r>
      <w:r w:rsidRPr="000047CB">
        <w:t>тся</w:t>
      </w:r>
      <w:r w:rsidR="00A84AE0" w:rsidRPr="000047CB">
        <w:t xml:space="preserve"> </w:t>
      </w:r>
      <w:r w:rsidR="00F20437" w:rsidRPr="000047CB">
        <w:t>сохранение и развитие благоприятной социально-экономической среды агропромышленного</w:t>
      </w:r>
      <w:r w:rsidR="00A84AE0" w:rsidRPr="000047CB">
        <w:t xml:space="preserve"> </w:t>
      </w:r>
      <w:r w:rsidR="00F20437" w:rsidRPr="000047CB">
        <w:t>комплекса Кировской области.</w:t>
      </w:r>
    </w:p>
    <w:p w:rsidR="000F7615" w:rsidRPr="000047CB" w:rsidRDefault="000F7615" w:rsidP="00F20437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0047CB">
        <w:t>Для достижения поставленн</w:t>
      </w:r>
      <w:r w:rsidR="00F20437" w:rsidRPr="000047CB">
        <w:t>ой</w:t>
      </w:r>
      <w:r w:rsidRPr="000047CB">
        <w:t xml:space="preserve"> цел</w:t>
      </w:r>
      <w:r w:rsidR="00F20437" w:rsidRPr="000047CB">
        <w:t>и</w:t>
      </w:r>
      <w:r w:rsidRPr="000047CB">
        <w:t xml:space="preserve"> необходимо решить следующие задачи:</w:t>
      </w:r>
    </w:p>
    <w:p w:rsidR="00F20437" w:rsidRPr="000047CB" w:rsidRDefault="00F20437" w:rsidP="00F204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 конкурентоспособности производства сельскохозяйственной продукции и продуктов ее переработки;</w:t>
      </w:r>
    </w:p>
    <w:p w:rsidR="00F20437" w:rsidRPr="000047CB" w:rsidRDefault="00F20437" w:rsidP="00F20437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0047CB">
        <w:t xml:space="preserve">создание комфортных условий жизнедеятельности в населенных пунктах, расположенных на сельских территориях. </w:t>
      </w:r>
    </w:p>
    <w:p w:rsidR="00DF04AA" w:rsidRPr="000047CB" w:rsidRDefault="00DF04AA" w:rsidP="00CE32B5">
      <w:pPr>
        <w:autoSpaceDE w:val="0"/>
        <w:autoSpaceDN w:val="0"/>
        <w:adjustRightInd w:val="0"/>
        <w:spacing w:after="0" w:line="360" w:lineRule="auto"/>
        <w:ind w:firstLine="540"/>
        <w:jc w:val="both"/>
      </w:pPr>
      <w:r w:rsidRPr="000047CB">
        <w:t>Для достижения целей и решения задач Государственной программы определены целевые показатели эффективности ее реализации:</w:t>
      </w:r>
    </w:p>
    <w:p w:rsidR="00DF04AA" w:rsidRPr="000047CB" w:rsidRDefault="00DF04AA" w:rsidP="00DF04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индекс производства продукции сельского хозяйства в хозяйствах всех категорий области;</w:t>
      </w:r>
    </w:p>
    <w:p w:rsidR="00DF04AA" w:rsidRPr="000047CB" w:rsidRDefault="00DF04AA" w:rsidP="00DF04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индекс производства продукции сельского хозяйства в сельскохозяйственных организациях области;</w:t>
      </w:r>
    </w:p>
    <w:p w:rsidR="00494A80" w:rsidRPr="000047CB" w:rsidRDefault="00494A80" w:rsidP="00494A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>индекс производства пищевых продуктов;</w:t>
      </w:r>
    </w:p>
    <w:p w:rsidR="00DF04AA" w:rsidRPr="000047CB" w:rsidRDefault="001447B0" w:rsidP="00DF04AA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>доля сельского населения в общей численности населения муниципальных районов, принимавших участие в мероприятиях по созданию комфортных условий жизнедеятельности</w:t>
      </w:r>
      <w:r w:rsidR="00DF04AA" w:rsidRPr="000047CB">
        <w:t>.</w:t>
      </w:r>
    </w:p>
    <w:p w:rsidR="00B534F8" w:rsidRPr="000047CB" w:rsidRDefault="00B534F8" w:rsidP="00B534F8">
      <w:pPr>
        <w:autoSpaceDE w:val="0"/>
        <w:autoSpaceDN w:val="0"/>
        <w:adjustRightInd w:val="0"/>
        <w:spacing w:after="0" w:line="360" w:lineRule="auto"/>
        <w:ind w:firstLine="540"/>
        <w:jc w:val="both"/>
      </w:pPr>
      <w:proofErr w:type="gramStart"/>
      <w:r w:rsidRPr="000047CB">
        <w:t xml:space="preserve">Целевые показатели эффективности </w:t>
      </w:r>
      <w:r w:rsidR="006918E0" w:rsidRPr="000047CB">
        <w:t xml:space="preserve">Государственной программы </w:t>
      </w:r>
      <w:r w:rsidRPr="000047CB">
        <w:t xml:space="preserve">(в том числе показатели, значения которых сохраняются или снижаются в течение срока реализации Государственной программы, в том числе </w:t>
      </w:r>
      <w:hyperlink r:id="rId25" w:history="1">
        <w:r w:rsidRPr="000047CB">
          <w:rPr>
            <w:color w:val="0000FF"/>
          </w:rPr>
          <w:t>подпрограмм</w:t>
        </w:r>
      </w:hyperlink>
      <w:r w:rsidR="00C126B4" w:rsidRPr="000047CB">
        <w:t>,</w:t>
      </w:r>
      <w:r w:rsidRPr="000047CB">
        <w:t xml:space="preserve"> отдельных мероприятий</w:t>
      </w:r>
      <w:r w:rsidR="00C126B4" w:rsidRPr="000047CB">
        <w:t xml:space="preserve"> и</w:t>
      </w:r>
      <w:r w:rsidRPr="000047CB">
        <w:t xml:space="preserve"> </w:t>
      </w:r>
      <w:r w:rsidR="00C126B4" w:rsidRPr="000047CB">
        <w:t xml:space="preserve">региональных проектов, </w:t>
      </w:r>
      <w:r w:rsidRPr="000047CB">
        <w:t xml:space="preserve">входящих в состав Государственной программы,) определены соглашением о реализации мероприятий Государственной </w:t>
      </w:r>
      <w:hyperlink r:id="rId26" w:history="1">
        <w:r w:rsidRPr="000047CB">
          <w:rPr>
            <w:color w:val="0000FF"/>
          </w:rPr>
          <w:t>программы</w:t>
        </w:r>
      </w:hyperlink>
      <w:r w:rsidRPr="000047CB">
        <w:t xml:space="preserve"> развития сельского хозяйства и регулирования рынков сельскохозяйственной продукции, сырья и продовольствия, заключенным между Министерством сельского хозяйства Российской Федерации и</w:t>
      </w:r>
      <w:proofErr w:type="gramEnd"/>
      <w:r w:rsidRPr="000047CB">
        <w:t xml:space="preserve"> Правительством Кировской области, с учетом максимального финансирования мероприятий из всех уровней бюджетов, а также соглашением о предоставлении субсидий из федерального бюджета бюджету Кировской области на соответствующий год, заключенным между Министерством сельского хозяйства Российской Федерации и Правительством Кировской области.</w:t>
      </w:r>
    </w:p>
    <w:p w:rsidR="000F7615" w:rsidRPr="000047CB" w:rsidRDefault="001F6220" w:rsidP="000F7615">
      <w:pPr>
        <w:autoSpaceDE w:val="0"/>
        <w:autoSpaceDN w:val="0"/>
        <w:adjustRightInd w:val="0"/>
        <w:spacing w:after="0" w:line="360" w:lineRule="auto"/>
        <w:ind w:firstLine="709"/>
        <w:jc w:val="both"/>
      </w:pPr>
      <w:hyperlink r:id="rId27" w:history="1">
        <w:r w:rsidR="000F7615" w:rsidRPr="000047CB">
          <w:rPr>
            <w:color w:val="0000FF"/>
          </w:rPr>
          <w:t>Сведения</w:t>
        </w:r>
      </w:hyperlink>
      <w:r w:rsidR="000F7615" w:rsidRPr="000047CB">
        <w:t xml:space="preserve"> о целевых показателях эффективности реализации Государственной программы приведены в приложении № 1.</w:t>
      </w:r>
    </w:p>
    <w:p w:rsidR="0031685D" w:rsidRPr="000047CB" w:rsidRDefault="00603200" w:rsidP="00316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0047CB">
        <w:rPr>
          <w:bCs/>
        </w:rPr>
        <w:t>М</w:t>
      </w:r>
      <w:r w:rsidR="0031685D" w:rsidRPr="000047CB">
        <w:rPr>
          <w:bCs/>
        </w:rPr>
        <w:t>етодик</w:t>
      </w:r>
      <w:r w:rsidRPr="000047CB">
        <w:rPr>
          <w:bCs/>
        </w:rPr>
        <w:t>а</w:t>
      </w:r>
      <w:r w:rsidR="0031685D" w:rsidRPr="000047CB">
        <w:rPr>
          <w:bCs/>
        </w:rPr>
        <w:t xml:space="preserve"> </w:t>
      </w:r>
      <w:proofErr w:type="gramStart"/>
      <w:r w:rsidR="0031685D" w:rsidRPr="000047CB">
        <w:rPr>
          <w:bCs/>
        </w:rPr>
        <w:t xml:space="preserve">расчета значений целевых показателей эффективности </w:t>
      </w:r>
      <w:r w:rsidRPr="000047CB">
        <w:t>Государственной программы</w:t>
      </w:r>
      <w:proofErr w:type="gramEnd"/>
      <w:r w:rsidRPr="000047CB">
        <w:t xml:space="preserve"> </w:t>
      </w:r>
      <w:r w:rsidR="0031685D" w:rsidRPr="000047CB">
        <w:rPr>
          <w:bCs/>
        </w:rPr>
        <w:t>приведены в приложении № 2.</w:t>
      </w:r>
    </w:p>
    <w:p w:rsidR="0031685D" w:rsidRPr="000047CB" w:rsidRDefault="0031685D" w:rsidP="00740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0047CB">
        <w:rPr>
          <w:bCs/>
        </w:rPr>
        <w:t xml:space="preserve">Срок реализации Государственной программы: 2020 </w:t>
      </w:r>
      <w:r w:rsidR="00C126B4" w:rsidRPr="000047CB">
        <w:rPr>
          <w:bCs/>
        </w:rPr>
        <w:t>–</w:t>
      </w:r>
      <w:r w:rsidRPr="000047CB">
        <w:rPr>
          <w:bCs/>
        </w:rPr>
        <w:t xml:space="preserve"> 2024 годы.</w:t>
      </w:r>
      <w:r w:rsidR="00D513F7" w:rsidRPr="000047CB">
        <w:rPr>
          <w:bCs/>
        </w:rPr>
        <w:t xml:space="preserve"> </w:t>
      </w:r>
    </w:p>
    <w:p w:rsidR="00E33AA2" w:rsidRPr="000047CB" w:rsidRDefault="00E33AA2" w:rsidP="007406E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480" w:after="480" w:line="240" w:lineRule="auto"/>
        <w:ind w:left="1418" w:hanging="709"/>
        <w:jc w:val="both"/>
        <w:rPr>
          <w:b/>
          <w:bCs/>
        </w:rPr>
      </w:pPr>
      <w:r w:rsidRPr="000047CB">
        <w:rPr>
          <w:b/>
          <w:bCs/>
        </w:rPr>
        <w:t xml:space="preserve">Обобщенная характеристика </w:t>
      </w:r>
      <w:r w:rsidR="0022010C" w:rsidRPr="000047CB">
        <w:rPr>
          <w:b/>
          <w:bCs/>
        </w:rPr>
        <w:t xml:space="preserve">отдельных </w:t>
      </w:r>
      <w:r w:rsidRPr="000047CB">
        <w:rPr>
          <w:b/>
          <w:bCs/>
        </w:rPr>
        <w:t>мероприятий</w:t>
      </w:r>
      <w:r w:rsidR="0022010C" w:rsidRPr="000047CB">
        <w:rPr>
          <w:b/>
          <w:bCs/>
        </w:rPr>
        <w:t>, проектов</w:t>
      </w:r>
      <w:r w:rsidRPr="000047CB">
        <w:rPr>
          <w:b/>
          <w:bCs/>
        </w:rPr>
        <w:t xml:space="preserve"> </w:t>
      </w:r>
      <w:r w:rsidR="00D97B01" w:rsidRPr="000047CB">
        <w:rPr>
          <w:b/>
          <w:bCs/>
        </w:rPr>
        <w:t>Г</w:t>
      </w:r>
      <w:r w:rsidRPr="000047CB">
        <w:rPr>
          <w:b/>
          <w:bCs/>
        </w:rPr>
        <w:t>осударственной программы</w:t>
      </w:r>
    </w:p>
    <w:p w:rsidR="00F37728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rPr>
          <w:bCs/>
        </w:rPr>
        <w:t xml:space="preserve">3.1. </w:t>
      </w:r>
      <w:r w:rsidR="00C126B4" w:rsidRPr="000047CB">
        <w:rPr>
          <w:bCs/>
        </w:rPr>
        <w:t xml:space="preserve">На решение задачи </w:t>
      </w:r>
      <w:r w:rsidR="005948A1" w:rsidRPr="000047CB">
        <w:rPr>
          <w:bCs/>
        </w:rPr>
        <w:t>«П</w:t>
      </w:r>
      <w:r w:rsidR="005948A1" w:rsidRPr="000047CB">
        <w:t>овышение эффективности и конкурентоспособности производства сельскохозяйственной продукции и продуктов ее переработки» направлена реализация</w:t>
      </w:r>
      <w:r w:rsidR="00F37728" w:rsidRPr="000047CB">
        <w:t>:</w:t>
      </w:r>
    </w:p>
    <w:p w:rsidR="00F37728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  <w:rPr>
          <w:bCs/>
        </w:rPr>
      </w:pPr>
      <w:r w:rsidRPr="000047CB">
        <w:t xml:space="preserve">подпрограммы </w:t>
      </w:r>
      <w:r w:rsidRPr="000047CB">
        <w:rPr>
          <w:bCs/>
        </w:rPr>
        <w:t>«</w:t>
      </w:r>
      <w:hyperlink r:id="rId28" w:history="1">
        <w:r w:rsidRPr="000047CB">
          <w:rPr>
            <w:bCs/>
            <w:color w:val="0000FF"/>
          </w:rPr>
          <w:t>Развитие</w:t>
        </w:r>
      </w:hyperlink>
      <w:r w:rsidRPr="000047CB">
        <w:rPr>
          <w:bCs/>
        </w:rPr>
        <w:t xml:space="preserve"> отраслей агропромышленного комплекса Кировской области»</w:t>
      </w:r>
      <w:r w:rsidR="00F37728" w:rsidRPr="000047CB">
        <w:rPr>
          <w:bCs/>
        </w:rPr>
        <w:t>;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  <w:rPr>
          <w:bCs/>
        </w:rPr>
      </w:pPr>
      <w:r w:rsidRPr="000047CB">
        <w:rPr>
          <w:bCs/>
        </w:rPr>
        <w:t>отдельного мероприятия «</w:t>
      </w:r>
      <w:r w:rsidR="000C60E2" w:rsidRPr="000047CB">
        <w:rPr>
          <w:bCs/>
        </w:rPr>
        <w:t>Управление</w:t>
      </w:r>
      <w:r w:rsidRPr="000047CB">
        <w:rPr>
          <w:bCs/>
        </w:rPr>
        <w:t xml:space="preserve"> реализации Государственной программы».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540"/>
        <w:jc w:val="both"/>
        <w:rPr>
          <w:lang w:eastAsia="ru-RU"/>
        </w:rPr>
      </w:pPr>
      <w:r w:rsidRPr="000047CB">
        <w:rPr>
          <w:lang w:eastAsia="ru-RU"/>
        </w:rPr>
        <w:t xml:space="preserve">3.1.1. Описание отдельных мероприятий, проектов реализуемых в рамках </w:t>
      </w:r>
      <w:hyperlink r:id="rId29" w:history="1">
        <w:r w:rsidRPr="000047CB">
          <w:rPr>
            <w:lang w:eastAsia="ru-RU"/>
          </w:rPr>
          <w:t>подпрограмм</w:t>
        </w:r>
      </w:hyperlink>
      <w:r w:rsidRPr="000047CB">
        <w:rPr>
          <w:lang w:eastAsia="ru-RU"/>
        </w:rPr>
        <w:t xml:space="preserve">ы </w:t>
      </w:r>
      <w:r w:rsidRPr="000047CB">
        <w:rPr>
          <w:bCs/>
        </w:rPr>
        <w:t>«</w:t>
      </w:r>
      <w:hyperlink r:id="rId30" w:history="1">
        <w:r w:rsidRPr="000047CB">
          <w:rPr>
            <w:bCs/>
            <w:color w:val="0000FF"/>
          </w:rPr>
          <w:t>Развитие</w:t>
        </w:r>
      </w:hyperlink>
      <w:r w:rsidRPr="000047CB">
        <w:rPr>
          <w:bCs/>
        </w:rPr>
        <w:t xml:space="preserve"> отраслей агропромышленного комплекса Кировской области»</w:t>
      </w:r>
      <w:r w:rsidRPr="000047CB">
        <w:rPr>
          <w:lang w:eastAsia="ru-RU"/>
        </w:rPr>
        <w:t>, приведены в соответствующем разделе</w:t>
      </w:r>
      <w:r w:rsidR="00A84AE0" w:rsidRPr="000047CB">
        <w:rPr>
          <w:lang w:eastAsia="ru-RU"/>
        </w:rPr>
        <w:t xml:space="preserve"> </w:t>
      </w:r>
      <w:hyperlink r:id="rId31" w:history="1">
        <w:r w:rsidRPr="000047CB">
          <w:rPr>
            <w:lang w:eastAsia="ru-RU"/>
          </w:rPr>
          <w:t>подпрограммы</w:t>
        </w:r>
      </w:hyperlink>
      <w:r w:rsidRPr="000047CB">
        <w:rPr>
          <w:lang w:eastAsia="ru-RU"/>
        </w:rPr>
        <w:t xml:space="preserve"> Государственной программы.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540"/>
        <w:jc w:val="both"/>
        <w:rPr>
          <w:lang w:eastAsia="ru-RU"/>
        </w:rPr>
      </w:pPr>
      <w:r w:rsidRPr="000047CB">
        <w:rPr>
          <w:lang w:eastAsia="ru-RU"/>
        </w:rPr>
        <w:t xml:space="preserve">3.1.2. В рамках реализации </w:t>
      </w:r>
      <w:r w:rsidRPr="000047CB">
        <w:rPr>
          <w:bCs/>
        </w:rPr>
        <w:t xml:space="preserve">отдельного мероприятия </w:t>
      </w:r>
      <w:r w:rsidR="000C60E2" w:rsidRPr="000047CB">
        <w:rPr>
          <w:bCs/>
        </w:rPr>
        <w:t>«Управление реализации Государственной программы»</w:t>
      </w:r>
      <w:r w:rsidRPr="000047CB">
        <w:rPr>
          <w:bCs/>
        </w:rPr>
        <w:t xml:space="preserve"> планируется: </w:t>
      </w:r>
    </w:p>
    <w:p w:rsidR="00FB0B51" w:rsidRPr="000047CB" w:rsidRDefault="00962D9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t>содержание</w:t>
      </w:r>
      <w:r w:rsidR="00FB0B51" w:rsidRPr="000047CB">
        <w:t xml:space="preserve"> министерств</w:t>
      </w:r>
      <w:r w:rsidRPr="000047CB">
        <w:t>а</w:t>
      </w:r>
      <w:r w:rsidR="00FB0B51" w:rsidRPr="000047CB">
        <w:t xml:space="preserve"> сельского хозяйства и продовольствия Кировской области;</w:t>
      </w:r>
    </w:p>
    <w:p w:rsidR="00962D91" w:rsidRPr="000047CB" w:rsidRDefault="00962D91" w:rsidP="00DD1633">
      <w:pPr>
        <w:autoSpaceDE w:val="0"/>
        <w:autoSpaceDN w:val="0"/>
        <w:adjustRightInd w:val="0"/>
        <w:spacing w:after="0" w:line="450" w:lineRule="exact"/>
        <w:ind w:firstLine="708"/>
        <w:jc w:val="both"/>
      </w:pPr>
      <w:r w:rsidRPr="000047CB">
        <w:t>осуществлени</w:t>
      </w:r>
      <w:r w:rsidR="00CF2E5F" w:rsidRPr="000047CB">
        <w:t>е</w:t>
      </w:r>
      <w:r w:rsidRPr="000047CB">
        <w:t xml:space="preserve"> государственного надзора в области племенного животноводства Кировской области;</w:t>
      </w:r>
    </w:p>
    <w:p w:rsidR="00EB74A0" w:rsidRPr="000047CB" w:rsidRDefault="00FB0B51" w:rsidP="00DD1633">
      <w:pPr>
        <w:spacing w:line="450" w:lineRule="exact"/>
        <w:ind w:firstLine="709"/>
        <w:contextualSpacing/>
        <w:jc w:val="both"/>
      </w:pPr>
      <w:r w:rsidRPr="000047CB">
        <w:t xml:space="preserve">финансовое обеспечение осуществления органами местного самоуправления отдельных государственных полномочий Кировской области по поддержке сельскохозяйственного производства в соответствии с </w:t>
      </w:r>
      <w:hyperlink r:id="rId32" w:history="1">
        <w:r w:rsidRPr="000047CB">
          <w:rPr>
            <w:color w:val="0000FF"/>
          </w:rPr>
          <w:t>Законом</w:t>
        </w:r>
      </w:hyperlink>
      <w:r w:rsidRPr="000047CB">
        <w:t xml:space="preserve"> Кировской области от 17.09.2005 № 361-ЗО «О наделении органов местного самоуправления муниципальных образований Кировской области отдельными государственными полномочиями области по </w:t>
      </w:r>
      <w:r w:rsidRPr="000047CB">
        <w:lastRenderedPageBreak/>
        <w:t>поддержке сельскохозяйственного производства»</w:t>
      </w:r>
      <w:r w:rsidR="00AD64B6" w:rsidRPr="000047CB">
        <w:t>. П</w:t>
      </w:r>
      <w:r w:rsidR="00EB74A0" w:rsidRPr="000047CB">
        <w:t>редоставлени</w:t>
      </w:r>
      <w:r w:rsidR="00AD64B6" w:rsidRPr="000047CB">
        <w:t>е</w:t>
      </w:r>
      <w:r w:rsidR="00EB74A0" w:rsidRPr="000047CB">
        <w:t xml:space="preserve"> субвенции </w:t>
      </w:r>
      <w:proofErr w:type="gramStart"/>
      <w:r w:rsidR="00EB74A0" w:rsidRPr="000047CB">
        <w:t>из областного бюджета местным бюджетам на выполнение мероприятий по поддержке сельскохозяйственного производства в части расходов на их содержание</w:t>
      </w:r>
      <w:proofErr w:type="gramEnd"/>
      <w:r w:rsidR="00EB74A0" w:rsidRPr="000047CB">
        <w:t>.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t>выполнение мероприятий, направленных на формирование кадрового состава, обладающего инновационным подходом к делу, а также поощрение организаций и работников агропромышленного комплекса области;</w:t>
      </w:r>
    </w:p>
    <w:p w:rsidR="00FB0B51" w:rsidRPr="000047CB" w:rsidRDefault="00FB0B51" w:rsidP="00DD1633">
      <w:pPr>
        <w:pStyle w:val="ConsPlusNormal"/>
        <w:spacing w:line="45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7CB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Кировским областным государственным бюджетным учреждением «Центр сельскохозяйственного консультирования «Клевера Нечерноземья» государственного задания на оказание государственных консультационных услуг сельскохозяйственным товаропроизводителям, соответствующим требованиям </w:t>
      </w:r>
      <w:hyperlink r:id="rId33" w:history="1">
        <w:r w:rsidRPr="000047CB">
          <w:rPr>
            <w:rFonts w:ascii="Times New Roman" w:hAnsi="Times New Roman" w:cs="Times New Roman"/>
            <w:color w:val="0000FF"/>
            <w:sz w:val="28"/>
            <w:szCs w:val="28"/>
          </w:rPr>
          <w:t>статьи 3</w:t>
        </w:r>
      </w:hyperlink>
      <w:r w:rsidRPr="000047CB">
        <w:rPr>
          <w:rFonts w:ascii="Times New Roman" w:hAnsi="Times New Roman" w:cs="Times New Roman"/>
          <w:sz w:val="28"/>
          <w:szCs w:val="28"/>
        </w:rPr>
        <w:t xml:space="preserve"> Федерального закона от 29.12.2006 № 264-ФЗ «О развитии сельского хозяйства», а также органам местного самоуправления, осуществляющим государственные полномочия области по поддержке сельскохозяйственного производства в целях обеспечения пользователей своевременной и оперативной информацией;</w:t>
      </w:r>
      <w:proofErr w:type="gramEnd"/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t>информационное сопровождение деятельности агропромышленного комплекса Кировской области, поддержка и формирование государственных информационных ресурсов, расширение доступа к ним органов управления и сельскохозяйственных товаропроизводителей, внедрение современных информационных технологий;</w:t>
      </w:r>
    </w:p>
    <w:p w:rsidR="000F76EF" w:rsidRPr="000047CB" w:rsidRDefault="000F76EF" w:rsidP="000F76EF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t>содержание инспекции по надзору за техническим состоянием самоходных машин и других видов техники Кировской области;</w:t>
      </w:r>
    </w:p>
    <w:p w:rsidR="00FB0B51" w:rsidRPr="000047CB" w:rsidRDefault="00CF2E5F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t xml:space="preserve">осуществление государственного надзора </w:t>
      </w:r>
      <w:r w:rsidR="00962D91" w:rsidRPr="000047CB">
        <w:t xml:space="preserve">в агропромышленном комплексе </w:t>
      </w:r>
      <w:r w:rsidRPr="000047CB">
        <w:t xml:space="preserve">Кировской области </w:t>
      </w:r>
      <w:r w:rsidR="00962D91" w:rsidRPr="000047CB">
        <w:t>за соблюдением правил эксплуатации машин и оборудования в части обеспечения безопасности для жизни, здоровья людей и имущества, охраны окружающей среды, а также правил, регламентируемых стандартами, другими нормативными документами и документацией</w:t>
      </w:r>
      <w:r w:rsidRPr="000047CB">
        <w:t>;</w:t>
      </w:r>
    </w:p>
    <w:p w:rsidR="00962D91" w:rsidRPr="000047CB" w:rsidRDefault="00CF2E5F" w:rsidP="00DD1633">
      <w:pPr>
        <w:autoSpaceDE w:val="0"/>
        <w:autoSpaceDN w:val="0"/>
        <w:adjustRightInd w:val="0"/>
        <w:spacing w:after="0" w:line="450" w:lineRule="exact"/>
        <w:ind w:firstLine="709"/>
        <w:jc w:val="both"/>
      </w:pPr>
      <w:r w:rsidRPr="000047CB">
        <w:lastRenderedPageBreak/>
        <w:t xml:space="preserve">осуществление государственного надзора </w:t>
      </w:r>
      <w:r w:rsidR="00962D91" w:rsidRPr="000047CB">
        <w:t>за техническим состоянием тракторов, самоходных дорожно-строительных и иных машин и прицепов к ним в процессе использования независимо от их принадлежности по нормативам, обеспечивающим безопасность для жизни, здоровья людей и имущества, охрану окружающей среды</w:t>
      </w:r>
      <w:r w:rsidR="00EB186E" w:rsidRPr="000047CB">
        <w:t xml:space="preserve"> на территории Кировской области</w:t>
      </w:r>
      <w:r w:rsidR="00A71504" w:rsidRPr="000047CB">
        <w:t>.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  <w:rPr>
          <w:bCs/>
        </w:rPr>
      </w:pPr>
      <w:r w:rsidRPr="000047CB">
        <w:rPr>
          <w:lang w:eastAsia="ru-RU"/>
        </w:rPr>
        <w:t xml:space="preserve">3.2. </w:t>
      </w:r>
      <w:r w:rsidRPr="000047CB">
        <w:rPr>
          <w:bCs/>
        </w:rPr>
        <w:t>На решение задачи «С</w:t>
      </w:r>
      <w:r w:rsidRPr="000047CB">
        <w:t xml:space="preserve">оздание комфортных условий жизнедеятельности в населенных пунктах, расположенных на сельских территориях» направлена реализация подпрограммы </w:t>
      </w:r>
      <w:r w:rsidRPr="000047CB">
        <w:rPr>
          <w:bCs/>
        </w:rPr>
        <w:t>«</w:t>
      </w:r>
      <w:r w:rsidR="00837DDA" w:rsidRPr="000047CB">
        <w:rPr>
          <w:bCs/>
        </w:rPr>
        <w:t xml:space="preserve">Комплексное </w:t>
      </w:r>
      <w:hyperlink r:id="rId34" w:history="1">
        <w:r w:rsidR="00837DDA" w:rsidRPr="000047CB">
          <w:rPr>
            <w:bCs/>
            <w:color w:val="0000FF"/>
          </w:rPr>
          <w:t>р</w:t>
        </w:r>
        <w:r w:rsidRPr="000047CB">
          <w:rPr>
            <w:bCs/>
            <w:color w:val="0000FF"/>
          </w:rPr>
          <w:t>азвитие</w:t>
        </w:r>
      </w:hyperlink>
      <w:r w:rsidRPr="000047CB">
        <w:rPr>
          <w:bCs/>
        </w:rPr>
        <w:t xml:space="preserve"> </w:t>
      </w:r>
      <w:r w:rsidR="00837DDA" w:rsidRPr="000047CB">
        <w:rPr>
          <w:bCs/>
        </w:rPr>
        <w:t xml:space="preserve">сельских территорий </w:t>
      </w:r>
      <w:r w:rsidRPr="000047CB">
        <w:rPr>
          <w:bCs/>
        </w:rPr>
        <w:t xml:space="preserve">Кировской области». </w:t>
      </w:r>
    </w:p>
    <w:p w:rsidR="00FB0B51" w:rsidRPr="000047CB" w:rsidRDefault="00FB0B51" w:rsidP="00DD1633">
      <w:pPr>
        <w:autoSpaceDE w:val="0"/>
        <w:autoSpaceDN w:val="0"/>
        <w:adjustRightInd w:val="0"/>
        <w:spacing w:after="0" w:line="450" w:lineRule="exact"/>
        <w:ind w:firstLine="709"/>
        <w:jc w:val="both"/>
        <w:rPr>
          <w:lang w:eastAsia="ru-RU"/>
        </w:rPr>
      </w:pPr>
      <w:r w:rsidRPr="000047CB">
        <w:rPr>
          <w:lang w:eastAsia="ru-RU"/>
        </w:rPr>
        <w:t xml:space="preserve">Описание отдельных мероприятий, реализуемых в рамках </w:t>
      </w:r>
      <w:hyperlink r:id="rId35" w:history="1">
        <w:r w:rsidRPr="000047CB">
          <w:rPr>
            <w:lang w:eastAsia="ru-RU"/>
          </w:rPr>
          <w:t>подпрограмм</w:t>
        </w:r>
      </w:hyperlink>
      <w:r w:rsidRPr="000047CB">
        <w:rPr>
          <w:lang w:eastAsia="ru-RU"/>
        </w:rPr>
        <w:t xml:space="preserve">ы </w:t>
      </w:r>
      <w:r w:rsidRPr="000047CB">
        <w:rPr>
          <w:bCs/>
        </w:rPr>
        <w:t>«Комплексное развитие сельских территорий Кировской области»</w:t>
      </w:r>
      <w:r w:rsidRPr="000047CB">
        <w:rPr>
          <w:lang w:eastAsia="ru-RU"/>
        </w:rPr>
        <w:t xml:space="preserve">, приведены в соответствующем разделе </w:t>
      </w:r>
      <w:hyperlink r:id="rId36" w:history="1">
        <w:r w:rsidRPr="000047CB">
          <w:rPr>
            <w:lang w:eastAsia="ru-RU"/>
          </w:rPr>
          <w:t>подпрограммы</w:t>
        </w:r>
      </w:hyperlink>
      <w:r w:rsidRPr="000047CB">
        <w:rPr>
          <w:lang w:eastAsia="ru-RU"/>
        </w:rPr>
        <w:t xml:space="preserve"> Государственной программы.</w:t>
      </w:r>
      <w:r w:rsidR="00E71E6B" w:rsidRPr="000047CB">
        <w:rPr>
          <w:lang w:eastAsia="ru-RU"/>
        </w:rPr>
        <w:t xml:space="preserve"> </w:t>
      </w:r>
    </w:p>
    <w:p w:rsidR="00E33AA2" w:rsidRPr="000047CB" w:rsidRDefault="00E33AA2" w:rsidP="00D42E69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480" w:after="480" w:line="240" w:lineRule="auto"/>
        <w:ind w:left="709" w:firstLine="0"/>
        <w:jc w:val="center"/>
        <w:rPr>
          <w:b/>
          <w:bCs/>
        </w:rPr>
      </w:pPr>
      <w:r w:rsidRPr="000047CB">
        <w:rPr>
          <w:b/>
          <w:bCs/>
        </w:rPr>
        <w:t>Ресурсное</w:t>
      </w:r>
      <w:r w:rsidR="009928A3" w:rsidRPr="000047CB">
        <w:rPr>
          <w:b/>
          <w:bCs/>
        </w:rPr>
        <w:t xml:space="preserve"> обеспечение Г</w:t>
      </w:r>
      <w:r w:rsidRPr="000047CB">
        <w:rPr>
          <w:b/>
          <w:bCs/>
        </w:rPr>
        <w:t>осударственной программы</w:t>
      </w:r>
    </w:p>
    <w:p w:rsidR="00C815EA" w:rsidRPr="000047CB" w:rsidRDefault="00C815EA" w:rsidP="00163421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7C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Государственной программы составит </w:t>
      </w:r>
      <w:r w:rsidR="001A74E5" w:rsidRPr="000047CB">
        <w:rPr>
          <w:rFonts w:ascii="Times New Roman" w:hAnsi="Times New Roman" w:cs="Times New Roman"/>
          <w:sz w:val="28"/>
          <w:szCs w:val="28"/>
        </w:rPr>
        <w:t xml:space="preserve">17 317 614,83 </w:t>
      </w:r>
      <w:r w:rsidR="0009627C" w:rsidRPr="000047CB">
        <w:rPr>
          <w:rFonts w:ascii="Times New Roman" w:hAnsi="Times New Roman" w:cs="Times New Roman"/>
          <w:sz w:val="28"/>
          <w:szCs w:val="28"/>
        </w:rPr>
        <w:t>тыс. рублей</w:t>
      </w:r>
      <w:r w:rsidRPr="000047CB">
        <w:rPr>
          <w:rFonts w:ascii="Times New Roman" w:hAnsi="Times New Roman" w:cs="Times New Roman"/>
          <w:sz w:val="28"/>
          <w:szCs w:val="28"/>
        </w:rPr>
        <w:t>, в том числе</w:t>
      </w:r>
      <w:r w:rsidR="0009627C" w:rsidRPr="000047CB">
        <w:rPr>
          <w:rFonts w:ascii="Times New Roman" w:hAnsi="Times New Roman" w:cs="Times New Roman"/>
          <w:sz w:val="28"/>
          <w:szCs w:val="28"/>
        </w:rPr>
        <w:t xml:space="preserve"> средства федерального бюджета</w:t>
      </w:r>
      <w:r w:rsidR="00603200" w:rsidRPr="000047CB">
        <w:rPr>
          <w:rFonts w:ascii="Times New Roman" w:hAnsi="Times New Roman" w:cs="Times New Roman"/>
          <w:sz w:val="28"/>
          <w:szCs w:val="28"/>
        </w:rPr>
        <w:t> </w:t>
      </w:r>
      <w:r w:rsidR="0009627C" w:rsidRPr="000047CB">
        <w:rPr>
          <w:rFonts w:ascii="Times New Roman" w:hAnsi="Times New Roman" w:cs="Times New Roman"/>
          <w:sz w:val="28"/>
          <w:szCs w:val="28"/>
        </w:rPr>
        <w:t>–</w:t>
      </w:r>
      <w:r w:rsidR="00DA0CCC" w:rsidRPr="000047CB">
        <w:rPr>
          <w:rFonts w:ascii="Times New Roman" w:hAnsi="Times New Roman" w:cs="Times New Roman"/>
          <w:sz w:val="28"/>
          <w:szCs w:val="28"/>
        </w:rPr>
        <w:t> </w:t>
      </w:r>
      <w:r w:rsidR="001A74E5" w:rsidRPr="000047CB">
        <w:rPr>
          <w:rFonts w:ascii="Times New Roman" w:hAnsi="Times New Roman" w:cs="Times New Roman"/>
          <w:sz w:val="28"/>
          <w:szCs w:val="28"/>
        </w:rPr>
        <w:t>5 822 232,20</w:t>
      </w:r>
      <w:r w:rsidR="0009627C" w:rsidRPr="000047CB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</w:t>
      </w:r>
      <w:r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1A74E5" w:rsidRPr="000047CB">
        <w:rPr>
          <w:rFonts w:ascii="Times New Roman" w:hAnsi="Times New Roman" w:cs="Times New Roman"/>
          <w:sz w:val="28"/>
          <w:szCs w:val="28"/>
        </w:rPr>
        <w:t>4 209 741,08</w:t>
      </w:r>
      <w:r w:rsidR="00603200" w:rsidRPr="000047CB">
        <w:rPr>
          <w:rFonts w:ascii="Times New Roman" w:hAnsi="Times New Roman" w:cs="Times New Roman"/>
          <w:sz w:val="28"/>
          <w:szCs w:val="28"/>
        </w:rPr>
        <w:t> </w:t>
      </w:r>
      <w:r w:rsidR="0009627C" w:rsidRPr="000047CB">
        <w:rPr>
          <w:rFonts w:ascii="Times New Roman" w:hAnsi="Times New Roman" w:cs="Times New Roman"/>
          <w:sz w:val="28"/>
          <w:szCs w:val="28"/>
        </w:rPr>
        <w:t>тыс. рублей</w:t>
      </w:r>
      <w:r w:rsidR="00F64B20" w:rsidRPr="000047CB">
        <w:rPr>
          <w:rFonts w:ascii="Times New Roman" w:hAnsi="Times New Roman" w:cs="Times New Roman"/>
          <w:sz w:val="28"/>
          <w:szCs w:val="28"/>
        </w:rPr>
        <w:t xml:space="preserve">, </w:t>
      </w:r>
      <w:r w:rsidR="00AF55ED" w:rsidRPr="000047CB">
        <w:rPr>
          <w:rFonts w:ascii="Times New Roman" w:hAnsi="Times New Roman" w:cs="Times New Roman"/>
          <w:sz w:val="28"/>
          <w:szCs w:val="28"/>
        </w:rPr>
        <w:t xml:space="preserve">налоговый расход – консолидированный бюджет – </w:t>
      </w:r>
      <w:r w:rsidR="00FC143F" w:rsidRPr="000047CB">
        <w:rPr>
          <w:rFonts w:ascii="Times New Roman" w:hAnsi="Times New Roman" w:cs="Times New Roman"/>
          <w:sz w:val="28"/>
          <w:szCs w:val="28"/>
        </w:rPr>
        <w:t>1 989 950</w:t>
      </w:r>
      <w:r w:rsidR="00AF55ED" w:rsidRPr="000047CB">
        <w:rPr>
          <w:rFonts w:ascii="Times New Roman" w:hAnsi="Times New Roman" w:cs="Times New Roman"/>
          <w:sz w:val="28"/>
          <w:szCs w:val="28"/>
        </w:rPr>
        <w:t>,00 тыс. рублей</w:t>
      </w:r>
      <w:r w:rsidR="00AE4537" w:rsidRPr="000047CB">
        <w:rPr>
          <w:rFonts w:ascii="Times New Roman" w:hAnsi="Times New Roman" w:cs="Times New Roman"/>
          <w:sz w:val="28"/>
          <w:szCs w:val="28"/>
        </w:rPr>
        <w:t>,</w:t>
      </w:r>
      <w:r w:rsidR="00AF55ED"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F64B20" w:rsidRPr="000047CB">
        <w:rPr>
          <w:rFonts w:ascii="Times New Roman" w:hAnsi="Times New Roman" w:cs="Times New Roman"/>
          <w:sz w:val="28"/>
          <w:szCs w:val="28"/>
        </w:rPr>
        <w:t>средства местных бюджетов –</w:t>
      </w:r>
      <w:r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F64B20" w:rsidRPr="000047CB">
        <w:rPr>
          <w:rFonts w:ascii="Times New Roman" w:hAnsi="Times New Roman" w:cs="Times New Roman"/>
          <w:sz w:val="28"/>
          <w:szCs w:val="28"/>
        </w:rPr>
        <w:t>2 258,94</w:t>
      </w:r>
      <w:r w:rsidR="00ED43FD">
        <w:rPr>
          <w:rFonts w:ascii="Times New Roman" w:hAnsi="Times New Roman" w:cs="Times New Roman"/>
          <w:sz w:val="28"/>
          <w:szCs w:val="28"/>
        </w:rPr>
        <w:t> </w:t>
      </w:r>
      <w:r w:rsidRPr="000047CB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AF02D9" w:rsidRPr="000047CB">
        <w:rPr>
          <w:rFonts w:ascii="Times New Roman" w:hAnsi="Times New Roman" w:cs="Times New Roman"/>
          <w:sz w:val="28"/>
          <w:szCs w:val="28"/>
        </w:rPr>
        <w:t>средства внебюджетных источников финансирования</w:t>
      </w:r>
      <w:r w:rsidR="00EC69B1">
        <w:rPr>
          <w:rFonts w:ascii="Times New Roman" w:hAnsi="Times New Roman" w:cs="Times New Roman"/>
          <w:sz w:val="28"/>
          <w:szCs w:val="28"/>
        </w:rPr>
        <w:t> </w:t>
      </w:r>
      <w:r w:rsidR="0009627C" w:rsidRPr="000047CB">
        <w:rPr>
          <w:rFonts w:ascii="Times New Roman" w:hAnsi="Times New Roman" w:cs="Times New Roman"/>
          <w:sz w:val="28"/>
          <w:szCs w:val="28"/>
        </w:rPr>
        <w:t>–</w:t>
      </w:r>
      <w:r w:rsidRPr="000047CB">
        <w:rPr>
          <w:rFonts w:ascii="Times New Roman" w:hAnsi="Times New Roman" w:cs="Times New Roman"/>
          <w:sz w:val="28"/>
          <w:szCs w:val="28"/>
        </w:rPr>
        <w:t xml:space="preserve"> </w:t>
      </w:r>
      <w:r w:rsidR="001A74E5" w:rsidRPr="000047CB">
        <w:rPr>
          <w:rFonts w:ascii="Times New Roman" w:hAnsi="Times New Roman" w:cs="Times New Roman"/>
          <w:sz w:val="28"/>
          <w:szCs w:val="28"/>
        </w:rPr>
        <w:t xml:space="preserve">5 293 432,61 </w:t>
      </w:r>
      <w:r w:rsidR="00E71E6B" w:rsidRPr="000047CB">
        <w:rPr>
          <w:rFonts w:ascii="Times New Roman" w:hAnsi="Times New Roman" w:cs="Times New Roman"/>
          <w:sz w:val="28"/>
          <w:szCs w:val="28"/>
        </w:rPr>
        <w:t>тыс. рублей</w:t>
      </w:r>
      <w:r w:rsidRPr="000047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1E6B" w:rsidRPr="000047CB" w:rsidRDefault="00E71E6B" w:rsidP="00163421">
      <w:pPr>
        <w:autoSpaceDE w:val="0"/>
        <w:autoSpaceDN w:val="0"/>
        <w:adjustRightInd w:val="0"/>
        <w:spacing w:after="0" w:line="460" w:lineRule="exact"/>
        <w:ind w:firstLine="709"/>
        <w:jc w:val="both"/>
      </w:pPr>
      <w:r w:rsidRPr="000047CB">
        <w:t>Объем ежегодных расходов, связанных с финансовым обеспечением Государственной программы за счет областного бюджета, устанавливается законом Кировской области об областном бюджете на очередной финансовый год и плановый период.</w:t>
      </w:r>
    </w:p>
    <w:p w:rsidR="0042010E" w:rsidRPr="000047CB" w:rsidRDefault="00E71E6B" w:rsidP="00163421">
      <w:pPr>
        <w:autoSpaceDE w:val="0"/>
        <w:autoSpaceDN w:val="0"/>
        <w:adjustRightInd w:val="0"/>
        <w:spacing w:after="0" w:line="460" w:lineRule="exact"/>
        <w:ind w:firstLine="709"/>
        <w:jc w:val="both"/>
      </w:pPr>
      <w:proofErr w:type="gramStart"/>
      <w:r w:rsidRPr="000047CB">
        <w:t xml:space="preserve">Финансирование Государственной программы за счет </w:t>
      </w:r>
      <w:r w:rsidR="00C815EA" w:rsidRPr="000047CB">
        <w:t xml:space="preserve">федерального бюджета </w:t>
      </w:r>
      <w:r w:rsidRPr="000047CB">
        <w:t>планируется</w:t>
      </w:r>
      <w:r w:rsidR="00C815EA" w:rsidRPr="000047CB">
        <w:t xml:space="preserve"> в рамках Государственной </w:t>
      </w:r>
      <w:hyperlink r:id="rId37" w:history="1">
        <w:r w:rsidR="00C815EA" w:rsidRPr="000047CB">
          <w:rPr>
            <w:color w:val="0000FF"/>
          </w:rPr>
          <w:t>программы</w:t>
        </w:r>
      </w:hyperlink>
      <w:r w:rsidR="00C815EA" w:rsidRPr="000047CB">
        <w:t xml:space="preserve"> развития сельского хозяйства и регулирования рынков сельскохозяйственной продукции</w:t>
      </w:r>
      <w:r w:rsidR="0042010E" w:rsidRPr="000047CB">
        <w:t xml:space="preserve"> сырья и продовольствия</w:t>
      </w:r>
      <w:r w:rsidR="00C815EA" w:rsidRPr="000047CB">
        <w:t>,</w:t>
      </w:r>
      <w:r w:rsidR="0042010E" w:rsidRPr="000047CB">
        <w:t xml:space="preserve"> утвержденной постановлением </w:t>
      </w:r>
      <w:r w:rsidR="0042010E" w:rsidRPr="000047CB">
        <w:lastRenderedPageBreak/>
        <w:t xml:space="preserve">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 </w:t>
      </w:r>
      <w:r w:rsidRPr="000047CB">
        <w:t xml:space="preserve">и Государственной </w:t>
      </w:r>
      <w:hyperlink r:id="rId38" w:history="1">
        <w:r w:rsidRPr="000047CB">
          <w:rPr>
            <w:color w:val="0000FF"/>
          </w:rPr>
          <w:t>программы</w:t>
        </w:r>
      </w:hyperlink>
      <w:r w:rsidRPr="000047CB">
        <w:t xml:space="preserve"> </w:t>
      </w:r>
      <w:r w:rsidR="0042010E" w:rsidRPr="000047CB">
        <w:t xml:space="preserve">Российской Федерации </w:t>
      </w:r>
      <w:r w:rsidRPr="000047CB">
        <w:t>«Комплексное развитие сельских территорий»</w:t>
      </w:r>
      <w:r w:rsidR="0042010E" w:rsidRPr="000047CB">
        <w:t>, утвержденной постановлением Правительства Российской Федерации от</w:t>
      </w:r>
      <w:proofErr w:type="gramEnd"/>
      <w:r w:rsidR="0042010E" w:rsidRPr="000047CB">
        <w:t xml:space="preserve"> 31.05.2019 №</w:t>
      </w:r>
      <w:r w:rsidR="00ED43FD">
        <w:t> </w:t>
      </w:r>
      <w:r w:rsidR="0042010E" w:rsidRPr="000047CB">
        <w:t>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Федерации».</w:t>
      </w:r>
    </w:p>
    <w:p w:rsidR="002F026E" w:rsidRPr="000047CB" w:rsidRDefault="002F026E" w:rsidP="00163421">
      <w:pPr>
        <w:autoSpaceDE w:val="0"/>
        <w:autoSpaceDN w:val="0"/>
        <w:adjustRightInd w:val="0"/>
        <w:spacing w:after="0" w:line="460" w:lineRule="exact"/>
        <w:ind w:firstLine="709"/>
        <w:jc w:val="both"/>
      </w:pPr>
      <w:r w:rsidRPr="000047CB">
        <w:t>На реализацию мероприятий привлекаются средства местных бюджетов по соглашениям с муниципальными образованиями.</w:t>
      </w:r>
    </w:p>
    <w:p w:rsidR="002F026E" w:rsidRPr="000047CB" w:rsidRDefault="002F026E" w:rsidP="00163421">
      <w:pPr>
        <w:autoSpaceDE w:val="0"/>
        <w:autoSpaceDN w:val="0"/>
        <w:adjustRightInd w:val="0"/>
        <w:spacing w:after="0" w:line="460" w:lineRule="exact"/>
        <w:ind w:firstLine="709"/>
        <w:jc w:val="both"/>
      </w:pPr>
      <w:r w:rsidRPr="000047CB">
        <w:t>Внебюджетными источниками финансирования являются средства сельскохозяйственных товаропроизводителей и организаций АПК области,</w:t>
      </w:r>
      <w:r w:rsidR="00A84AE0" w:rsidRPr="000047CB">
        <w:t xml:space="preserve"> </w:t>
      </w:r>
      <w:r w:rsidRPr="000047CB">
        <w:t>привлекаемые по соглашениям (по согласованию), а также средства граждан, участвующих в строительстве или приобретении жилья в сельской местности, и иных организаций.</w:t>
      </w:r>
    </w:p>
    <w:p w:rsidR="00DD1633" w:rsidRPr="000047CB" w:rsidRDefault="00AC382D" w:rsidP="00DD1633">
      <w:pPr>
        <w:autoSpaceDE w:val="0"/>
        <w:autoSpaceDN w:val="0"/>
        <w:adjustRightInd w:val="0"/>
        <w:spacing w:after="0" w:line="460" w:lineRule="exact"/>
        <w:ind w:firstLine="709"/>
        <w:jc w:val="both"/>
      </w:pPr>
      <w:r w:rsidRPr="000047CB">
        <w:t xml:space="preserve">Объемы финансирования по основным направлениям финансирования Государственной программы </w:t>
      </w:r>
      <w:r w:rsidR="00EA12F9" w:rsidRPr="000047CB">
        <w:t xml:space="preserve">относятся к «Капитальным вложениям» и «прочим расходам» областного бюджета. Сведения об этих объемах </w:t>
      </w:r>
      <w:r w:rsidRPr="000047CB">
        <w:t>приведены в таблице 1.</w:t>
      </w:r>
    </w:p>
    <w:p w:rsidR="00DD1633" w:rsidRPr="000047CB" w:rsidRDefault="00DD1633" w:rsidP="00DD1633">
      <w:pPr>
        <w:autoSpaceDE w:val="0"/>
        <w:autoSpaceDN w:val="0"/>
        <w:adjustRightInd w:val="0"/>
        <w:jc w:val="right"/>
        <w:rPr>
          <w:rFonts w:eastAsia="Calibri"/>
        </w:rPr>
      </w:pPr>
      <w:r w:rsidRPr="000047CB">
        <w:rPr>
          <w:rFonts w:eastAsia="Calibri"/>
        </w:rPr>
        <w:t>Таблица 1</w:t>
      </w:r>
    </w:p>
    <w:p w:rsidR="00DD1633" w:rsidRPr="000047CB" w:rsidRDefault="00DD1633" w:rsidP="00DD1633">
      <w:pPr>
        <w:autoSpaceDE w:val="0"/>
        <w:autoSpaceDN w:val="0"/>
        <w:adjustRightInd w:val="0"/>
        <w:spacing w:before="480" w:after="0" w:line="240" w:lineRule="auto"/>
        <w:jc w:val="center"/>
        <w:rPr>
          <w:rFonts w:eastAsia="Calibri"/>
        </w:rPr>
      </w:pPr>
      <w:r w:rsidRPr="000047CB">
        <w:rPr>
          <w:rFonts w:eastAsia="Calibri"/>
        </w:rPr>
        <w:t>Объемы финансирования по основным направлениям</w:t>
      </w:r>
    </w:p>
    <w:p w:rsidR="00DD1633" w:rsidRPr="000047CB" w:rsidRDefault="00DD1633" w:rsidP="00DD1633">
      <w:pPr>
        <w:autoSpaceDE w:val="0"/>
        <w:autoSpaceDN w:val="0"/>
        <w:adjustRightInd w:val="0"/>
        <w:spacing w:after="480" w:line="240" w:lineRule="auto"/>
        <w:jc w:val="center"/>
        <w:rPr>
          <w:rFonts w:eastAsia="Calibri"/>
        </w:rPr>
      </w:pPr>
      <w:r w:rsidRPr="000047CB">
        <w:rPr>
          <w:rFonts w:eastAsia="Calibri"/>
        </w:rPr>
        <w:t>финансирования Государственной программы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2004"/>
        <w:gridCol w:w="1272"/>
        <w:gridCol w:w="1186"/>
        <w:gridCol w:w="1186"/>
        <w:gridCol w:w="1186"/>
        <w:gridCol w:w="1186"/>
        <w:gridCol w:w="1200"/>
      </w:tblGrid>
      <w:tr w:rsidR="00DD1633" w:rsidRPr="000047CB" w:rsidTr="000311B3">
        <w:trPr>
          <w:trHeight w:val="369"/>
          <w:tblCellSpacing w:w="5" w:type="nil"/>
        </w:trPr>
        <w:tc>
          <w:tcPr>
            <w:tcW w:w="1087" w:type="pct"/>
            <w:vMerge w:val="restart"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Основные направления финансирования</w:t>
            </w:r>
          </w:p>
        </w:tc>
        <w:tc>
          <w:tcPr>
            <w:tcW w:w="690" w:type="pct"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3" w:type="pct"/>
            <w:gridSpan w:val="5"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Объемы финансирования в 2020 – 2024 годах, тыс. рублей</w:t>
            </w:r>
          </w:p>
        </w:tc>
      </w:tr>
      <w:tr w:rsidR="00DD1633" w:rsidRPr="000047CB" w:rsidTr="000311B3">
        <w:trPr>
          <w:trHeight w:val="369"/>
          <w:tblCellSpacing w:w="5" w:type="nil"/>
        </w:trPr>
        <w:tc>
          <w:tcPr>
            <w:tcW w:w="1087" w:type="pct"/>
            <w:vMerge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90" w:type="pct"/>
            <w:vMerge w:val="restart"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3223" w:type="pct"/>
            <w:gridSpan w:val="5"/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в том числе по годам</w:t>
            </w:r>
          </w:p>
        </w:tc>
      </w:tr>
      <w:tr w:rsidR="00DD1633" w:rsidRPr="000047CB" w:rsidTr="00DA0CCC">
        <w:trPr>
          <w:trHeight w:val="148"/>
          <w:tblCellSpacing w:w="5" w:type="nil"/>
        </w:trPr>
        <w:tc>
          <w:tcPr>
            <w:tcW w:w="1087" w:type="pct"/>
            <w:vMerge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2020 год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2021 год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2022 год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2023 год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2024 год</w:t>
            </w:r>
          </w:p>
        </w:tc>
      </w:tr>
      <w:tr w:rsidR="00DA0CCC" w:rsidRPr="000047CB" w:rsidTr="00DA0CCC">
        <w:trPr>
          <w:trHeight w:val="1125"/>
          <w:tblCellSpacing w:w="5" w:type="nil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B8652D">
            <w:pPr>
              <w:autoSpaceDE w:val="0"/>
              <w:autoSpaceDN w:val="0"/>
              <w:adjustRightInd w:val="0"/>
              <w:spacing w:beforeLines="20" w:after="0" w:line="240" w:lineRule="auto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pacing w:val="-6"/>
                <w:sz w:val="22"/>
                <w:szCs w:val="22"/>
              </w:rPr>
              <w:t>Государственная программа Киров</w:t>
            </w:r>
            <w:r w:rsidR="00ED43FD">
              <w:rPr>
                <w:rFonts w:eastAsia="Calibri"/>
                <w:spacing w:val="-6"/>
                <w:sz w:val="22"/>
                <w:szCs w:val="22"/>
              </w:rPr>
              <w:softHyphen/>
            </w:r>
            <w:r w:rsidRPr="000047CB">
              <w:rPr>
                <w:rFonts w:eastAsia="Calibri"/>
                <w:spacing w:val="-6"/>
                <w:sz w:val="22"/>
                <w:szCs w:val="22"/>
              </w:rPr>
              <w:t>ской области «Раз</w:t>
            </w:r>
            <w:r w:rsidR="00ED43FD">
              <w:rPr>
                <w:rFonts w:eastAsia="Calibri"/>
                <w:spacing w:val="-6"/>
                <w:sz w:val="22"/>
                <w:szCs w:val="22"/>
              </w:rPr>
              <w:softHyphen/>
            </w:r>
            <w:r w:rsidRPr="000047CB">
              <w:rPr>
                <w:rFonts w:eastAsia="Calibri"/>
                <w:spacing w:val="-6"/>
                <w:sz w:val="22"/>
                <w:szCs w:val="22"/>
              </w:rPr>
              <w:t>витие агропромыш</w:t>
            </w:r>
            <w:r w:rsidR="00ED43FD">
              <w:rPr>
                <w:rFonts w:eastAsia="Calibri"/>
                <w:spacing w:val="-6"/>
                <w:sz w:val="22"/>
                <w:szCs w:val="22"/>
              </w:rPr>
              <w:softHyphen/>
            </w:r>
            <w:r w:rsidRPr="000047CB">
              <w:rPr>
                <w:rFonts w:eastAsia="Calibri"/>
                <w:spacing w:val="-6"/>
                <w:sz w:val="22"/>
                <w:szCs w:val="22"/>
              </w:rPr>
              <w:t xml:space="preserve">ленного </w:t>
            </w:r>
            <w:proofErr w:type="spellStart"/>
            <w:proofErr w:type="gramStart"/>
            <w:r w:rsidRPr="000047CB">
              <w:rPr>
                <w:rFonts w:eastAsia="Calibri"/>
                <w:spacing w:val="-6"/>
                <w:sz w:val="22"/>
                <w:szCs w:val="22"/>
              </w:rPr>
              <w:t>комплек</w:t>
            </w:r>
            <w:r w:rsidR="00ED43FD">
              <w:rPr>
                <w:rFonts w:eastAsia="Calibri"/>
                <w:spacing w:val="-6"/>
                <w:sz w:val="22"/>
                <w:szCs w:val="22"/>
              </w:rPr>
              <w:t>-</w:t>
            </w:r>
            <w:r w:rsidRPr="000047CB">
              <w:rPr>
                <w:rFonts w:eastAsia="Calibri"/>
                <w:spacing w:val="-6"/>
                <w:sz w:val="22"/>
                <w:szCs w:val="22"/>
              </w:rPr>
              <w:t>са</w:t>
            </w:r>
            <w:proofErr w:type="spellEnd"/>
            <w:proofErr w:type="gramEnd"/>
            <w:r w:rsidRPr="000047CB">
              <w:rPr>
                <w:rFonts w:eastAsia="Calibri"/>
                <w:spacing w:val="-6"/>
                <w:sz w:val="22"/>
                <w:szCs w:val="22"/>
              </w:rPr>
              <w:t>» –</w:t>
            </w:r>
            <w:r w:rsidRPr="000047CB">
              <w:rPr>
                <w:rFonts w:eastAsia="Calibri"/>
                <w:sz w:val="22"/>
                <w:szCs w:val="22"/>
              </w:rPr>
              <w:t xml:space="preserve"> всего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pacing w:val="-12"/>
                <w:sz w:val="21"/>
                <w:szCs w:val="21"/>
              </w:rPr>
            </w:pPr>
            <w:r w:rsidRPr="000047CB">
              <w:rPr>
                <w:spacing w:val="-12"/>
                <w:sz w:val="21"/>
                <w:szCs w:val="21"/>
              </w:rPr>
              <w:t>17 317 614,83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3 388 152,03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3 363 091,89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3 372 804,11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3 594 487,44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3 599 079,36</w:t>
            </w:r>
          </w:p>
        </w:tc>
      </w:tr>
      <w:tr w:rsidR="00DD1633" w:rsidRPr="000047CB" w:rsidTr="00DA0CCC">
        <w:trPr>
          <w:trHeight w:val="369"/>
          <w:tblCellSpacing w:w="5" w:type="nil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B8652D">
            <w:pPr>
              <w:autoSpaceDE w:val="0"/>
              <w:autoSpaceDN w:val="0"/>
              <w:adjustRightInd w:val="0"/>
              <w:spacing w:beforeLines="20" w:after="0" w:line="240" w:lineRule="auto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в том числе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33" w:rsidRPr="000047CB" w:rsidRDefault="00DD1633" w:rsidP="00DA0CCC">
            <w:pPr>
              <w:ind w:left="-57" w:right="-57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DA0CCC" w:rsidRPr="000047CB" w:rsidTr="00DA0CCC">
        <w:trPr>
          <w:trHeight w:val="369"/>
          <w:tblCellSpacing w:w="5" w:type="nil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B8652D">
            <w:pPr>
              <w:autoSpaceDE w:val="0"/>
              <w:autoSpaceDN w:val="0"/>
              <w:adjustRightInd w:val="0"/>
              <w:spacing w:beforeLines="20" w:after="0" w:line="240" w:lineRule="auto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lastRenderedPageBreak/>
              <w:t>капитальные вложения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2 258 938,84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398 260,56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465 169,57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465 169,57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465 169,57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465 169,57</w:t>
            </w:r>
          </w:p>
        </w:tc>
      </w:tr>
      <w:tr w:rsidR="00DA0CCC" w:rsidRPr="000047CB" w:rsidTr="00DA0CCC">
        <w:trPr>
          <w:trHeight w:val="293"/>
          <w:tblCellSpacing w:w="5" w:type="nil"/>
        </w:trPr>
        <w:tc>
          <w:tcPr>
            <w:tcW w:w="1087" w:type="pct"/>
            <w:tcBorders>
              <w:top w:val="single" w:sz="4" w:space="0" w:color="auto"/>
            </w:tcBorders>
          </w:tcPr>
          <w:p w:rsidR="00DA0CCC" w:rsidRPr="000047CB" w:rsidRDefault="00DA0CCC" w:rsidP="00B8652D">
            <w:pPr>
              <w:autoSpaceDE w:val="0"/>
              <w:autoSpaceDN w:val="0"/>
              <w:adjustRightInd w:val="0"/>
              <w:spacing w:beforeLines="20" w:after="0" w:line="240" w:lineRule="auto"/>
              <w:rPr>
                <w:rFonts w:eastAsia="Calibri"/>
                <w:sz w:val="22"/>
                <w:szCs w:val="22"/>
              </w:rPr>
            </w:pPr>
            <w:r w:rsidRPr="000047CB">
              <w:rPr>
                <w:rFonts w:eastAsia="Calibri"/>
                <w:sz w:val="22"/>
                <w:szCs w:val="22"/>
              </w:rPr>
              <w:t>прочие расходы</w:t>
            </w:r>
          </w:p>
        </w:tc>
        <w:tc>
          <w:tcPr>
            <w:tcW w:w="690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15 058 675,99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2 989 891,47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2 897 922,32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2 907 634,54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3 129 317,87</w:t>
            </w:r>
          </w:p>
        </w:tc>
        <w:tc>
          <w:tcPr>
            <w:tcW w:w="651" w:type="pct"/>
            <w:tcBorders>
              <w:top w:val="single" w:sz="4" w:space="0" w:color="auto"/>
            </w:tcBorders>
          </w:tcPr>
          <w:p w:rsidR="00DA0CCC" w:rsidRPr="000047CB" w:rsidRDefault="00DA0CCC" w:rsidP="00DA0CCC">
            <w:pPr>
              <w:ind w:left="-57" w:right="-57"/>
              <w:jc w:val="center"/>
              <w:rPr>
                <w:sz w:val="21"/>
                <w:szCs w:val="21"/>
              </w:rPr>
            </w:pPr>
            <w:r w:rsidRPr="000047CB">
              <w:rPr>
                <w:sz w:val="21"/>
                <w:szCs w:val="21"/>
              </w:rPr>
              <w:t>3 133 909,79</w:t>
            </w:r>
          </w:p>
        </w:tc>
      </w:tr>
    </w:tbl>
    <w:p w:rsidR="00DD1633" w:rsidRPr="000047CB" w:rsidRDefault="00DD1633" w:rsidP="00DD1633">
      <w:pPr>
        <w:pStyle w:val="ConsPlusNormal"/>
        <w:ind w:hanging="142"/>
        <w:jc w:val="both"/>
        <w:rPr>
          <w:rFonts w:ascii="Times New Roman" w:hAnsi="Times New Roman" w:cs="Times New Roman"/>
          <w:sz w:val="16"/>
          <w:szCs w:val="16"/>
        </w:rPr>
      </w:pPr>
    </w:p>
    <w:p w:rsidR="00DD1633" w:rsidRPr="000047CB" w:rsidRDefault="00DD1633" w:rsidP="00DD1633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 xml:space="preserve">Ресурсное </w:t>
      </w:r>
      <w:hyperlink r:id="rId39" w:history="1">
        <w:r w:rsidRPr="000047CB">
          <w:rPr>
            <w:color w:val="0000FF"/>
          </w:rPr>
          <w:t>обеспечение</w:t>
        </w:r>
      </w:hyperlink>
      <w:r w:rsidRPr="000047CB">
        <w:t xml:space="preserve"> Государственной программы приведено в приложении № 3 к Государственной программе.</w:t>
      </w:r>
    </w:p>
    <w:p w:rsidR="008F6CD4" w:rsidRPr="000047CB" w:rsidRDefault="00DD1633" w:rsidP="00DD1633">
      <w:pPr>
        <w:autoSpaceDE w:val="0"/>
        <w:autoSpaceDN w:val="0"/>
        <w:adjustRightInd w:val="0"/>
        <w:spacing w:after="0" w:line="460" w:lineRule="exact"/>
        <w:ind w:firstLine="709"/>
        <w:jc w:val="both"/>
        <w:sectPr w:rsidR="008F6CD4" w:rsidRPr="000047CB" w:rsidSect="00973515">
          <w:pgSz w:w="11906" w:h="16838"/>
          <w:pgMar w:top="1134" w:right="851" w:bottom="1134" w:left="1985" w:header="0" w:footer="0" w:gutter="0"/>
          <w:cols w:space="720"/>
          <w:noEndnote/>
          <w:titlePg/>
          <w:docGrid w:linePitch="381"/>
        </w:sectPr>
      </w:pPr>
      <w:r w:rsidRPr="000047CB">
        <w:t xml:space="preserve"> </w:t>
      </w:r>
    </w:p>
    <w:p w:rsidR="00E33AA2" w:rsidRPr="000047CB" w:rsidRDefault="004D529D" w:rsidP="00B0283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ind w:left="993" w:hanging="284"/>
        <w:jc w:val="both"/>
        <w:rPr>
          <w:b/>
          <w:bCs/>
        </w:rPr>
      </w:pPr>
      <w:r w:rsidRPr="000047CB">
        <w:rPr>
          <w:b/>
          <w:bCs/>
        </w:rPr>
        <w:lastRenderedPageBreak/>
        <w:t xml:space="preserve"> </w:t>
      </w:r>
      <w:r w:rsidR="00E33AA2" w:rsidRPr="000047CB">
        <w:rPr>
          <w:b/>
          <w:bCs/>
        </w:rPr>
        <w:t xml:space="preserve">Анализ рисков реализации </w:t>
      </w:r>
      <w:r w:rsidR="009928A3" w:rsidRPr="000047CB">
        <w:rPr>
          <w:b/>
          <w:bCs/>
        </w:rPr>
        <w:t>Г</w:t>
      </w:r>
      <w:r w:rsidR="00E33AA2" w:rsidRPr="000047CB">
        <w:rPr>
          <w:b/>
          <w:bCs/>
        </w:rPr>
        <w:t>осударственной программы и описание мер управления рисками</w:t>
      </w:r>
    </w:p>
    <w:p w:rsidR="002F026E" w:rsidRPr="000047CB" w:rsidRDefault="00EF4ADC" w:rsidP="004D52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CB">
        <w:rPr>
          <w:rFonts w:ascii="Times New Roman" w:hAnsi="Times New Roman" w:cs="Times New Roman"/>
          <w:sz w:val="28"/>
          <w:szCs w:val="28"/>
        </w:rPr>
        <w:t xml:space="preserve">Наращиванию прогнозируемых темпов роста социально-экономического развития сельского хозяйства могут помешать </w:t>
      </w:r>
      <w:r w:rsidR="004B4155" w:rsidRPr="000047CB">
        <w:rPr>
          <w:rFonts w:ascii="Times New Roman" w:hAnsi="Times New Roman" w:cs="Times New Roman"/>
          <w:sz w:val="28"/>
          <w:szCs w:val="28"/>
        </w:rPr>
        <w:t xml:space="preserve">следующие группы </w:t>
      </w:r>
      <w:r w:rsidRPr="000047CB">
        <w:rPr>
          <w:rFonts w:ascii="Times New Roman" w:hAnsi="Times New Roman" w:cs="Times New Roman"/>
          <w:sz w:val="28"/>
          <w:szCs w:val="28"/>
        </w:rPr>
        <w:t>рис</w:t>
      </w:r>
      <w:r w:rsidR="004B4155" w:rsidRPr="000047CB">
        <w:rPr>
          <w:rFonts w:ascii="Times New Roman" w:hAnsi="Times New Roman" w:cs="Times New Roman"/>
          <w:sz w:val="28"/>
          <w:szCs w:val="28"/>
        </w:rPr>
        <w:t>ков</w:t>
      </w:r>
      <w:r w:rsidR="002F026E" w:rsidRPr="000047C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Look w:val="04A0"/>
      </w:tblPr>
      <w:tblGrid>
        <w:gridCol w:w="4643"/>
        <w:gridCol w:w="4643"/>
      </w:tblGrid>
      <w:tr w:rsidR="002F026E" w:rsidRPr="000047CB" w:rsidTr="002F026E">
        <w:tc>
          <w:tcPr>
            <w:tcW w:w="4643" w:type="dxa"/>
          </w:tcPr>
          <w:p w:rsidR="002F026E" w:rsidRPr="00DB19B6" w:rsidRDefault="002F026E" w:rsidP="002F026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9B6">
              <w:rPr>
                <w:rFonts w:ascii="Times New Roman" w:hAnsi="Times New Roman" w:cs="Times New Roman"/>
                <w:sz w:val="28"/>
                <w:szCs w:val="28"/>
              </w:rPr>
              <w:t>Негативный фактор</w:t>
            </w:r>
          </w:p>
        </w:tc>
        <w:tc>
          <w:tcPr>
            <w:tcW w:w="4643" w:type="dxa"/>
          </w:tcPr>
          <w:p w:rsidR="002F026E" w:rsidRPr="00DB19B6" w:rsidRDefault="002F026E" w:rsidP="002F026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9B6">
              <w:rPr>
                <w:rFonts w:ascii="Times New Roman" w:hAnsi="Times New Roman" w:cs="Times New Roman"/>
                <w:sz w:val="28"/>
                <w:szCs w:val="28"/>
              </w:rPr>
              <w:t>Способы минимизации рисков</w:t>
            </w:r>
          </w:p>
        </w:tc>
      </w:tr>
      <w:tr w:rsidR="002F026E" w:rsidRPr="000047CB" w:rsidTr="002F026E">
        <w:tc>
          <w:tcPr>
            <w:tcW w:w="4643" w:type="dxa"/>
          </w:tcPr>
          <w:p w:rsidR="002F026E" w:rsidRPr="00DB19B6" w:rsidRDefault="00C01BC9" w:rsidP="00C01B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9B6">
              <w:rPr>
                <w:rFonts w:ascii="Times New Roman" w:hAnsi="Times New Roman" w:cs="Times New Roman"/>
                <w:sz w:val="28"/>
                <w:szCs w:val="28"/>
              </w:rPr>
      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</w:t>
            </w:r>
          </w:p>
        </w:tc>
        <w:tc>
          <w:tcPr>
            <w:tcW w:w="4643" w:type="dxa"/>
          </w:tcPr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осуществление прогнозирования развития ситуации в сфере агропромышленного комплекса с учетом возможного ухудшения экономической ситуации;</w:t>
            </w:r>
          </w:p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предоставление государственной поддержки сельскохозяйственным товаропроизводителям, способствующей повышению их доходности</w:t>
            </w:r>
          </w:p>
          <w:p w:rsidR="002F026E" w:rsidRPr="00DB19B6" w:rsidRDefault="002F026E" w:rsidP="00C01BC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26E" w:rsidRPr="000047CB" w:rsidTr="002F026E">
        <w:tc>
          <w:tcPr>
            <w:tcW w:w="4643" w:type="dxa"/>
          </w:tcPr>
          <w:p w:rsidR="002F026E" w:rsidRPr="00DB19B6" w:rsidRDefault="00C01BC9" w:rsidP="00C01B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9B6">
              <w:rPr>
                <w:rFonts w:ascii="Times New Roman" w:hAnsi="Times New Roman" w:cs="Times New Roman"/>
                <w:sz w:val="28"/>
                <w:szCs w:val="28"/>
              </w:rPr>
              <w:t>природные риски, обусловленные тем, что сельское хозяйство относится к отраслям, в значительной степени зависящим от погодно-климатических условий, а также тем, что колебания погодных условий оказывают серьезное влияние на урожайность сельскохозяйственных культур, объемы их производства и на обеспеченность животноводства кормовыми ресурсами, которые могут существенно повлиять на степень достижения прогнозируемых показателей</w:t>
            </w:r>
          </w:p>
        </w:tc>
        <w:tc>
          <w:tcPr>
            <w:tcW w:w="4643" w:type="dxa"/>
          </w:tcPr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осуществление прогнозирования развития ситуации в сфере агропромышленного комплекса с учетом возможного колебания погодных условий;</w:t>
            </w:r>
          </w:p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обеспечение перехода к новым технологиям, своевременной технической модернизации, проведения мелиорации почв;</w:t>
            </w:r>
          </w:p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использование страховых механизмов в производстве сельскохозяйственной продукции</w:t>
            </w:r>
          </w:p>
          <w:p w:rsidR="002F026E" w:rsidRPr="00DB19B6" w:rsidRDefault="002F026E" w:rsidP="00C01BC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26E" w:rsidRPr="000047CB" w:rsidTr="002F026E">
        <w:tc>
          <w:tcPr>
            <w:tcW w:w="4643" w:type="dxa"/>
          </w:tcPr>
          <w:p w:rsidR="002F026E" w:rsidRPr="00DB19B6" w:rsidRDefault="00C01BC9" w:rsidP="00C01B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9B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риски,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</w:t>
            </w:r>
            <w:r w:rsidRPr="00DB1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селе, которые создадут серьезную угрозу демографического кризиса в сельской местности и спровоцируют нехватку трудоспособного населения, а также поставят под угрозу срыва реализацию программ развития аграрного сектора</w:t>
            </w:r>
          </w:p>
        </w:tc>
        <w:tc>
          <w:tcPr>
            <w:tcW w:w="4643" w:type="dxa"/>
          </w:tcPr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lastRenderedPageBreak/>
              <w:t xml:space="preserve">предоставление государственной поддержки на улучшение жилищных условий, строительство и реконструкцию, капитальный ремонт объектов социальной и инженерной инфраструктуры, </w:t>
            </w:r>
            <w:r w:rsidRPr="00DB19B6">
              <w:lastRenderedPageBreak/>
              <w:t>проектирование, строительство и реконструкцию, капитальный ремонт автомобильных дорог</w:t>
            </w:r>
          </w:p>
          <w:p w:rsidR="002F026E" w:rsidRPr="00DB19B6" w:rsidRDefault="002F026E" w:rsidP="002F026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C9" w:rsidRPr="000047CB" w:rsidTr="002F026E">
        <w:tc>
          <w:tcPr>
            <w:tcW w:w="4643" w:type="dxa"/>
          </w:tcPr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lastRenderedPageBreak/>
              <w:t>управленческие (внутренние) риски, связанные с управлением реализацией Государственной программы, низким качеством межведомственного взаимодействия, сокращением объемов финансирования Государственной программы из федерального бюджета, а также дефицитом средств областного и местных бюджетов</w:t>
            </w:r>
          </w:p>
        </w:tc>
        <w:tc>
          <w:tcPr>
            <w:tcW w:w="4643" w:type="dxa"/>
          </w:tcPr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проведение мониторинга развития агропромышленного комплекса области и обеспечения продовольственной безопасности, выработки прогнозов, решений и рекомендаций в сфере управления агропромышленным комплексом;</w:t>
            </w:r>
          </w:p>
          <w:p w:rsidR="00C01BC9" w:rsidRPr="00DB19B6" w:rsidRDefault="00C01BC9" w:rsidP="00C01BC9">
            <w:pPr>
              <w:autoSpaceDE w:val="0"/>
              <w:autoSpaceDN w:val="0"/>
              <w:adjustRightInd w:val="0"/>
              <w:jc w:val="both"/>
            </w:pPr>
            <w:r w:rsidRPr="00DB19B6">
              <w:t>подготовка предложений о корректировке Государственной программы</w:t>
            </w:r>
          </w:p>
        </w:tc>
      </w:tr>
    </w:tbl>
    <w:p w:rsidR="002A62D7" w:rsidRPr="000047CB" w:rsidRDefault="002A62D7" w:rsidP="003B2DA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480" w:after="480" w:line="240" w:lineRule="auto"/>
        <w:ind w:left="924" w:hanging="215"/>
        <w:outlineLvl w:val="0"/>
        <w:rPr>
          <w:b/>
        </w:rPr>
      </w:pPr>
      <w:r w:rsidRPr="000047CB">
        <w:rPr>
          <w:b/>
        </w:rPr>
        <w:t>Участие муниципальных</w:t>
      </w:r>
      <w:r w:rsidR="009928A3" w:rsidRPr="000047CB">
        <w:rPr>
          <w:b/>
        </w:rPr>
        <w:t xml:space="preserve"> </w:t>
      </w:r>
      <w:r w:rsidRPr="000047CB">
        <w:rPr>
          <w:b/>
        </w:rPr>
        <w:t xml:space="preserve">образований области в реализации </w:t>
      </w:r>
      <w:r w:rsidR="009928A3" w:rsidRPr="000047CB">
        <w:rPr>
          <w:b/>
        </w:rPr>
        <w:t>Г</w:t>
      </w:r>
      <w:r w:rsidRPr="000047CB">
        <w:rPr>
          <w:b/>
        </w:rPr>
        <w:t>осударственной программы</w:t>
      </w:r>
    </w:p>
    <w:p w:rsidR="00956B73" w:rsidRPr="000047CB" w:rsidRDefault="008C0047" w:rsidP="0030300B">
      <w:pPr>
        <w:spacing w:line="460" w:lineRule="exact"/>
        <w:ind w:firstLine="709"/>
        <w:contextualSpacing/>
        <w:jc w:val="both"/>
      </w:pPr>
      <w:r w:rsidRPr="000047CB">
        <w:t xml:space="preserve">В рамках реализации отдельного мероприятия </w:t>
      </w:r>
      <w:r w:rsidR="000C60E2" w:rsidRPr="000047CB">
        <w:t>«Управление реализации Государственной программы»</w:t>
      </w:r>
      <w:r w:rsidRPr="000047CB">
        <w:t xml:space="preserve"> </w:t>
      </w:r>
      <w:r w:rsidR="0056316E" w:rsidRPr="000047CB">
        <w:t xml:space="preserve">органам местного самоуправления </w:t>
      </w:r>
      <w:r w:rsidR="00BC55CF" w:rsidRPr="000047CB">
        <w:t>муниципальных районов</w:t>
      </w:r>
      <w:r w:rsidR="0056316E" w:rsidRPr="000047CB">
        <w:t xml:space="preserve"> области</w:t>
      </w:r>
      <w:r w:rsidR="00BC55CF" w:rsidRPr="000047CB">
        <w:t xml:space="preserve">, </w:t>
      </w:r>
      <w:proofErr w:type="spellStart"/>
      <w:r w:rsidR="00BC55CF" w:rsidRPr="000047CB">
        <w:t>Богородского</w:t>
      </w:r>
      <w:proofErr w:type="spellEnd"/>
      <w:r w:rsidR="00BC55CF" w:rsidRPr="000047CB">
        <w:t xml:space="preserve"> городского округа, </w:t>
      </w:r>
      <w:proofErr w:type="spellStart"/>
      <w:r w:rsidR="00BC55CF" w:rsidRPr="000047CB">
        <w:t>Санчурского</w:t>
      </w:r>
      <w:proofErr w:type="spellEnd"/>
      <w:r w:rsidR="00BC55CF" w:rsidRPr="000047CB">
        <w:t xml:space="preserve"> городского округа</w:t>
      </w:r>
      <w:r w:rsidR="00F467F5" w:rsidRPr="000047CB">
        <w:t xml:space="preserve"> и муниципального образования «</w:t>
      </w:r>
      <w:r w:rsidR="00BC55CF" w:rsidRPr="000047CB">
        <w:t>Город Киров</w:t>
      </w:r>
      <w:r w:rsidR="00F467F5" w:rsidRPr="000047CB">
        <w:t>»</w:t>
      </w:r>
      <w:r w:rsidR="00BC55CF" w:rsidRPr="000047CB">
        <w:t xml:space="preserve"> </w:t>
      </w:r>
      <w:r w:rsidR="00F467F5" w:rsidRPr="000047CB">
        <w:t xml:space="preserve">(далее – органы местного самоуправления) </w:t>
      </w:r>
      <w:r w:rsidR="00956B73" w:rsidRPr="000047CB">
        <w:t>предоставляются субвенции на выполнение мероприятий по поддержке сельскохозяйственного производства</w:t>
      </w:r>
      <w:r w:rsidR="004D06F2" w:rsidRPr="000047CB">
        <w:t xml:space="preserve"> в части расходов на их содержание</w:t>
      </w:r>
      <w:r w:rsidR="00956B73" w:rsidRPr="000047CB">
        <w:t>.</w:t>
      </w:r>
    </w:p>
    <w:p w:rsidR="00311422" w:rsidRPr="00ED43FD" w:rsidRDefault="005C1096" w:rsidP="0030300B">
      <w:pPr>
        <w:autoSpaceDE w:val="0"/>
        <w:autoSpaceDN w:val="0"/>
        <w:adjustRightInd w:val="0"/>
        <w:spacing w:after="0" w:line="460" w:lineRule="exact"/>
        <w:ind w:firstLine="709"/>
        <w:jc w:val="both"/>
        <w:rPr>
          <w:lang w:eastAsia="ru-RU"/>
        </w:rPr>
      </w:pPr>
      <w:proofErr w:type="gramStart"/>
      <w:r w:rsidRPr="00ED43FD">
        <w:rPr>
          <w:lang w:eastAsia="ru-RU"/>
        </w:rPr>
        <w:t>Сведения об у</w:t>
      </w:r>
      <w:r w:rsidR="00311422" w:rsidRPr="00ED43FD">
        <w:rPr>
          <w:lang w:eastAsia="ru-RU"/>
        </w:rPr>
        <w:t>части</w:t>
      </w:r>
      <w:r w:rsidRPr="00ED43FD">
        <w:rPr>
          <w:lang w:eastAsia="ru-RU"/>
        </w:rPr>
        <w:t>и</w:t>
      </w:r>
      <w:r w:rsidR="00311422" w:rsidRPr="00ED43FD">
        <w:rPr>
          <w:lang w:eastAsia="ru-RU"/>
        </w:rPr>
        <w:t xml:space="preserve"> </w:t>
      </w:r>
      <w:r w:rsidR="00311422" w:rsidRPr="00ED43FD">
        <w:t>органов местного самоуправления</w:t>
      </w:r>
      <w:r w:rsidR="00311422" w:rsidRPr="00ED43FD">
        <w:rPr>
          <w:lang w:eastAsia="ru-RU"/>
        </w:rPr>
        <w:t xml:space="preserve"> </w:t>
      </w:r>
      <w:r w:rsidR="00EE6A5C" w:rsidRPr="00ED43FD">
        <w:rPr>
          <w:lang w:eastAsia="ru-RU"/>
        </w:rPr>
        <w:t>в</w:t>
      </w:r>
      <w:r w:rsidR="00094346" w:rsidRPr="00ED43FD">
        <w:rPr>
          <w:lang w:eastAsia="ru-RU"/>
        </w:rPr>
        <w:t xml:space="preserve"> рамках переданных государственных полномочий в реализации </w:t>
      </w:r>
      <w:r w:rsidR="008C0047" w:rsidRPr="00ED43FD">
        <w:rPr>
          <w:lang w:eastAsia="ru-RU"/>
        </w:rPr>
        <w:t xml:space="preserve">отдельных </w:t>
      </w:r>
      <w:r w:rsidR="00D669E8" w:rsidRPr="00ED43FD">
        <w:rPr>
          <w:lang w:eastAsia="ru-RU"/>
        </w:rPr>
        <w:t>мероприяти</w:t>
      </w:r>
      <w:r w:rsidRPr="00ED43FD">
        <w:rPr>
          <w:lang w:eastAsia="ru-RU"/>
        </w:rPr>
        <w:t>й</w:t>
      </w:r>
      <w:r w:rsidR="00EE6A5C" w:rsidRPr="00ED43FD">
        <w:rPr>
          <w:lang w:eastAsia="ru-RU"/>
        </w:rPr>
        <w:t xml:space="preserve"> </w:t>
      </w:r>
      <w:r w:rsidR="00094346" w:rsidRPr="00ED43FD">
        <w:rPr>
          <w:lang w:eastAsia="ru-RU"/>
        </w:rPr>
        <w:t xml:space="preserve">«Развитие субъектов малых форм хозяйствования» и </w:t>
      </w:r>
      <w:r w:rsidR="00094346" w:rsidRPr="00ED43FD">
        <w:rPr>
          <w:bCs/>
        </w:rPr>
        <w:t xml:space="preserve">«Стимулирование технической и технологической модернизации, инвестиционной деятельности в агропромышленном комплексе» </w:t>
      </w:r>
      <w:r w:rsidR="008C0047" w:rsidRPr="00ED43FD">
        <w:rPr>
          <w:lang w:eastAsia="ru-RU"/>
        </w:rPr>
        <w:t>подпрограмм</w:t>
      </w:r>
      <w:r w:rsidR="00094346" w:rsidRPr="00ED43FD">
        <w:rPr>
          <w:lang w:eastAsia="ru-RU"/>
        </w:rPr>
        <w:t xml:space="preserve">ы «Развитие отраслей агропромышленного комплекса Кировской области», а также отдельных мероприятий </w:t>
      </w:r>
      <w:r w:rsidR="00094346" w:rsidRPr="00ED43FD">
        <w:t xml:space="preserve">«Создание условий для обеспечения доступным и комфортным жильем сельского населения </w:t>
      </w:r>
      <w:r w:rsidR="00094346" w:rsidRPr="00ED43FD">
        <w:lastRenderedPageBreak/>
        <w:t>Кировской области» и</w:t>
      </w:r>
      <w:r w:rsidR="00A84AE0" w:rsidRPr="00ED43FD">
        <w:t xml:space="preserve"> </w:t>
      </w:r>
      <w:r w:rsidR="00094346" w:rsidRPr="00ED43FD">
        <w:t>«Создание и развитие инфраструктуры на</w:t>
      </w:r>
      <w:proofErr w:type="gramEnd"/>
      <w:r w:rsidR="00094346" w:rsidRPr="00ED43FD">
        <w:t xml:space="preserve"> сельских </w:t>
      </w:r>
      <w:proofErr w:type="gramStart"/>
      <w:r w:rsidR="00094346" w:rsidRPr="00ED43FD">
        <w:t>территориях</w:t>
      </w:r>
      <w:proofErr w:type="gramEnd"/>
      <w:r w:rsidR="00094346" w:rsidRPr="00ED43FD">
        <w:t xml:space="preserve"> Кировской области»</w:t>
      </w:r>
      <w:r w:rsidR="004D06F2" w:rsidRPr="00ED43FD">
        <w:t xml:space="preserve"> подпрограммы «Комплексное развитие сельских территорий Кировской области» </w:t>
      </w:r>
      <w:r w:rsidR="00311422" w:rsidRPr="00ED43FD">
        <w:t>приведен</w:t>
      </w:r>
      <w:r w:rsidRPr="00ED43FD">
        <w:t>ы</w:t>
      </w:r>
      <w:r w:rsidR="00311422" w:rsidRPr="00ED43FD">
        <w:t xml:space="preserve"> в раздел</w:t>
      </w:r>
      <w:r w:rsidR="005570F0" w:rsidRPr="00ED43FD">
        <w:t>е</w:t>
      </w:r>
      <w:r w:rsidR="00311422" w:rsidRPr="00ED43FD">
        <w:t xml:space="preserve"> </w:t>
      </w:r>
      <w:r w:rsidR="008C0047" w:rsidRPr="00ED43FD">
        <w:t xml:space="preserve">6 </w:t>
      </w:r>
      <w:r w:rsidR="004D06F2" w:rsidRPr="00ED43FD">
        <w:t>соответствующ</w:t>
      </w:r>
      <w:r w:rsidR="0030300B" w:rsidRPr="00ED43FD">
        <w:t>их</w:t>
      </w:r>
      <w:r w:rsidR="004D06F2" w:rsidRPr="00ED43FD">
        <w:t xml:space="preserve"> П</w:t>
      </w:r>
      <w:r w:rsidR="00311422" w:rsidRPr="00ED43FD">
        <w:t>одпрограмм.</w:t>
      </w:r>
      <w:r w:rsidR="00EE6A5C" w:rsidRPr="00ED43FD">
        <w:rPr>
          <w:lang w:eastAsia="ru-RU"/>
        </w:rPr>
        <w:t xml:space="preserve"> </w:t>
      </w:r>
    </w:p>
    <w:p w:rsidR="009618DA" w:rsidRPr="00ED43FD" w:rsidRDefault="005C1096" w:rsidP="0030300B">
      <w:pPr>
        <w:autoSpaceDE w:val="0"/>
        <w:autoSpaceDN w:val="0"/>
        <w:adjustRightInd w:val="0"/>
        <w:spacing w:after="0" w:line="460" w:lineRule="exact"/>
        <w:ind w:firstLine="709"/>
        <w:jc w:val="both"/>
      </w:pPr>
      <w:r w:rsidRPr="00ED43FD">
        <w:t xml:space="preserve">Средства </w:t>
      </w:r>
      <w:r w:rsidR="00335105" w:rsidRPr="00ED43FD">
        <w:t xml:space="preserve">местных </w:t>
      </w:r>
      <w:r w:rsidRPr="00ED43FD">
        <w:t xml:space="preserve">бюджетов на реализацию мероприятий </w:t>
      </w:r>
      <w:r w:rsidR="00B32924" w:rsidRPr="00ED43FD">
        <w:t xml:space="preserve">Государственной программы </w:t>
      </w:r>
      <w:r w:rsidR="009618DA" w:rsidRPr="00ED43FD">
        <w:t>приведен</w:t>
      </w:r>
      <w:r w:rsidRPr="00ED43FD">
        <w:t>ы</w:t>
      </w:r>
      <w:r w:rsidR="009618DA" w:rsidRPr="00ED43FD">
        <w:t xml:space="preserve"> в </w:t>
      </w:r>
      <w:hyperlink r:id="rId40" w:history="1">
        <w:r w:rsidR="009618DA" w:rsidRPr="00ED43FD">
          <w:t>приложении</w:t>
        </w:r>
        <w:r w:rsidR="001A6D6F" w:rsidRPr="00ED43FD">
          <w:t xml:space="preserve"> </w:t>
        </w:r>
        <w:r w:rsidR="00066FD3" w:rsidRPr="00ED43FD">
          <w:t>№</w:t>
        </w:r>
      </w:hyperlink>
      <w:r w:rsidR="00B32924" w:rsidRPr="00ED43FD">
        <w:t> </w:t>
      </w:r>
      <w:r w:rsidR="001A6D6F" w:rsidRPr="00ED43FD">
        <w:t>3 к Государственной программе</w:t>
      </w:r>
      <w:r w:rsidR="009618DA" w:rsidRPr="00ED43FD">
        <w:t>.</w:t>
      </w:r>
    </w:p>
    <w:p w:rsidR="00772800" w:rsidRPr="000047CB" w:rsidRDefault="00772800" w:rsidP="00B02836">
      <w:pPr>
        <w:autoSpaceDE w:val="0"/>
        <w:autoSpaceDN w:val="0"/>
        <w:adjustRightInd w:val="0"/>
        <w:spacing w:before="480" w:after="480" w:line="240" w:lineRule="auto"/>
        <w:ind w:left="993" w:hanging="284"/>
        <w:jc w:val="both"/>
        <w:outlineLvl w:val="0"/>
        <w:rPr>
          <w:b/>
          <w:bCs/>
        </w:rPr>
      </w:pPr>
      <w:r w:rsidRPr="000047CB">
        <w:rPr>
          <w:b/>
          <w:bCs/>
        </w:rPr>
        <w:t>7. Участие акционерных обществ, созданных с участием</w:t>
      </w:r>
      <w:r w:rsidR="004034F4" w:rsidRPr="000047CB">
        <w:rPr>
          <w:b/>
          <w:bCs/>
        </w:rPr>
        <w:t xml:space="preserve"> </w:t>
      </w:r>
      <w:r w:rsidRPr="000047CB">
        <w:rPr>
          <w:b/>
          <w:bCs/>
        </w:rPr>
        <w:t>Кировской области, общественных, научных и иных организаций,</w:t>
      </w:r>
      <w:r w:rsidR="004034F4" w:rsidRPr="000047CB">
        <w:rPr>
          <w:b/>
          <w:bCs/>
        </w:rPr>
        <w:t xml:space="preserve"> </w:t>
      </w:r>
      <w:r w:rsidRPr="000047CB">
        <w:rPr>
          <w:b/>
          <w:bCs/>
        </w:rPr>
        <w:t>а также государственных внебюджетных фондов</w:t>
      </w:r>
      <w:r w:rsidR="00681D13" w:rsidRPr="000047CB">
        <w:rPr>
          <w:b/>
          <w:bCs/>
        </w:rPr>
        <w:t xml:space="preserve"> </w:t>
      </w:r>
      <w:r w:rsidRPr="000047CB">
        <w:rPr>
          <w:b/>
          <w:bCs/>
        </w:rPr>
        <w:t xml:space="preserve">в реализации </w:t>
      </w:r>
      <w:r w:rsidR="004034F4" w:rsidRPr="000047CB">
        <w:rPr>
          <w:b/>
          <w:bCs/>
        </w:rPr>
        <w:t xml:space="preserve">Государственной </w:t>
      </w:r>
      <w:r w:rsidRPr="000047CB">
        <w:rPr>
          <w:b/>
          <w:bCs/>
        </w:rPr>
        <w:t>программы</w:t>
      </w:r>
    </w:p>
    <w:p w:rsidR="00DD1633" w:rsidRPr="000047CB" w:rsidRDefault="00CE1035" w:rsidP="00515E2B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0047CB">
        <w:t>В реализации Государственной программы принимают участие</w:t>
      </w:r>
      <w:r w:rsidR="00515E2B" w:rsidRPr="000047CB">
        <w:t xml:space="preserve"> </w:t>
      </w:r>
      <w:r w:rsidR="00DD1633" w:rsidRPr="000047CB">
        <w:t>сельскохозяйственны</w:t>
      </w:r>
      <w:r w:rsidR="00515E2B" w:rsidRPr="000047CB">
        <w:t>е</w:t>
      </w:r>
      <w:r w:rsidR="00DD1633" w:rsidRPr="000047CB">
        <w:t xml:space="preserve"> товаропроизводител</w:t>
      </w:r>
      <w:r w:rsidR="00515E2B" w:rsidRPr="000047CB">
        <w:t>и</w:t>
      </w:r>
      <w:r w:rsidR="00DD1633" w:rsidRPr="000047CB">
        <w:t xml:space="preserve"> области, организаций АПК, Кировско</w:t>
      </w:r>
      <w:r w:rsidR="00515E2B" w:rsidRPr="000047CB">
        <w:t>е</w:t>
      </w:r>
      <w:r w:rsidR="00DD1633" w:rsidRPr="000047CB">
        <w:t xml:space="preserve"> областно</w:t>
      </w:r>
      <w:r w:rsidR="00515E2B" w:rsidRPr="000047CB">
        <w:t>е</w:t>
      </w:r>
      <w:r w:rsidR="00DD1633" w:rsidRPr="000047CB">
        <w:t xml:space="preserve"> государственно</w:t>
      </w:r>
      <w:r w:rsidR="00515E2B" w:rsidRPr="000047CB">
        <w:t>е</w:t>
      </w:r>
      <w:r w:rsidR="00DD1633" w:rsidRPr="000047CB">
        <w:t xml:space="preserve"> унитарно</w:t>
      </w:r>
      <w:r w:rsidR="00515E2B" w:rsidRPr="000047CB">
        <w:t>е</w:t>
      </w:r>
      <w:r w:rsidR="00DD1633" w:rsidRPr="000047CB">
        <w:t xml:space="preserve"> предприяти</w:t>
      </w:r>
      <w:r w:rsidR="00515E2B" w:rsidRPr="000047CB">
        <w:t>е</w:t>
      </w:r>
      <w:r w:rsidR="00DD1633" w:rsidRPr="000047CB">
        <w:t xml:space="preserve"> «Вятское поле»</w:t>
      </w:r>
      <w:r w:rsidR="00515E2B" w:rsidRPr="000047CB">
        <w:t xml:space="preserve">, Кировское областное государственное бюджетное учреждение </w:t>
      </w:r>
      <w:r w:rsidR="00ED43FD">
        <w:t>«</w:t>
      </w:r>
      <w:r w:rsidR="00515E2B" w:rsidRPr="000047CB">
        <w:t>Центр сельскохозяйственного консультирования «Клевера Нечерноземья»,</w:t>
      </w:r>
      <w:r w:rsidR="00A84AE0" w:rsidRPr="000047CB">
        <w:t xml:space="preserve"> </w:t>
      </w:r>
      <w:r w:rsidR="00515E2B" w:rsidRPr="000047CB">
        <w:t>участие</w:t>
      </w:r>
      <w:r w:rsidR="00DD1633" w:rsidRPr="000047CB">
        <w:t xml:space="preserve"> </w:t>
      </w:r>
      <w:r w:rsidR="00515E2B" w:rsidRPr="000047CB">
        <w:t xml:space="preserve">которых </w:t>
      </w:r>
      <w:r w:rsidR="00DD1633" w:rsidRPr="000047CB">
        <w:t>отражено в соответствующем разделе подпрограммы «Развитие отраслей агро</w:t>
      </w:r>
      <w:r w:rsidR="00441544" w:rsidRPr="000047CB">
        <w:t>промышленного комплекса»</w:t>
      </w:r>
      <w:r w:rsidR="00515E2B" w:rsidRPr="000047CB">
        <w:t>. У</w:t>
      </w:r>
      <w:r w:rsidR="00DD1633" w:rsidRPr="000047CB">
        <w:t>частие граждан Российской Федерации, сельскохозяйственных товаропроизводителей области, иных юридических лица и индивидуальных предпринимателей отражено в соответствующем разделе подпрограммы «Комплексное развитие сельских территорий</w:t>
      </w:r>
      <w:r w:rsidR="00ED43FD">
        <w:t xml:space="preserve"> Кировской области</w:t>
      </w:r>
      <w:r w:rsidR="00DD1633" w:rsidRPr="000047CB">
        <w:t>».</w:t>
      </w:r>
    </w:p>
    <w:p w:rsidR="00335105" w:rsidRPr="000047CB" w:rsidRDefault="00335105" w:rsidP="00EE41A8">
      <w:pPr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EF7F69" w:rsidRPr="000047CB" w:rsidRDefault="00EF7F69" w:rsidP="00EF7F69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EF7F69" w:rsidRPr="000047CB" w:rsidSect="00973515">
          <w:pgSz w:w="11906" w:h="16838"/>
          <w:pgMar w:top="1134" w:right="851" w:bottom="1134" w:left="1985" w:header="0" w:footer="0" w:gutter="0"/>
          <w:cols w:space="720"/>
          <w:noEndnote/>
          <w:titlePg/>
          <w:docGrid w:linePitch="381"/>
        </w:sectPr>
      </w:pPr>
    </w:p>
    <w:tbl>
      <w:tblPr>
        <w:tblW w:w="5670" w:type="dxa"/>
        <w:tblInd w:w="9180" w:type="dxa"/>
        <w:tblLook w:val="04A0"/>
      </w:tblPr>
      <w:tblGrid>
        <w:gridCol w:w="5670"/>
      </w:tblGrid>
      <w:tr w:rsidR="00B178A4" w:rsidRPr="000047CB" w:rsidTr="00683649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178A4" w:rsidRPr="000047CB" w:rsidRDefault="00B178A4" w:rsidP="00683649">
            <w:pPr>
              <w:spacing w:line="360" w:lineRule="auto"/>
              <w:ind w:left="1735"/>
            </w:pPr>
            <w:r w:rsidRPr="000047CB">
              <w:lastRenderedPageBreak/>
              <w:t>Приложение № 1</w:t>
            </w:r>
          </w:p>
          <w:p w:rsidR="00B178A4" w:rsidRPr="000047CB" w:rsidRDefault="00B178A4" w:rsidP="005513B8">
            <w:pPr>
              <w:spacing w:line="360" w:lineRule="auto"/>
              <w:ind w:left="1735"/>
            </w:pPr>
            <w:r w:rsidRPr="000047CB">
              <w:t>к Государственной программе</w:t>
            </w:r>
          </w:p>
        </w:tc>
      </w:tr>
    </w:tbl>
    <w:p w:rsidR="00B178A4" w:rsidRPr="000047CB" w:rsidRDefault="00B178A4" w:rsidP="005513B8">
      <w:pPr>
        <w:autoSpaceDE w:val="0"/>
        <w:autoSpaceDN w:val="0"/>
        <w:adjustRightInd w:val="0"/>
        <w:spacing w:before="480" w:after="0" w:line="240" w:lineRule="auto"/>
        <w:jc w:val="center"/>
        <w:outlineLvl w:val="1"/>
        <w:rPr>
          <w:b/>
          <w:bCs/>
        </w:rPr>
      </w:pPr>
      <w:r w:rsidRPr="000047CB">
        <w:rPr>
          <w:b/>
          <w:bCs/>
        </w:rPr>
        <w:t>СВЕДЕНИЯ</w:t>
      </w:r>
    </w:p>
    <w:p w:rsidR="00B178A4" w:rsidRPr="000047CB" w:rsidRDefault="00B178A4" w:rsidP="005513B8">
      <w:pPr>
        <w:autoSpaceDE w:val="0"/>
        <w:autoSpaceDN w:val="0"/>
        <w:adjustRightInd w:val="0"/>
        <w:spacing w:after="480" w:line="240" w:lineRule="auto"/>
        <w:ind w:right="108"/>
        <w:jc w:val="center"/>
        <w:outlineLvl w:val="1"/>
        <w:rPr>
          <w:b/>
          <w:bCs/>
        </w:rPr>
      </w:pPr>
      <w:r w:rsidRPr="000047CB">
        <w:rPr>
          <w:b/>
          <w:bCs/>
        </w:rPr>
        <w:t>о целевых показателях эффективности реализации Государственной программы</w:t>
      </w:r>
    </w:p>
    <w:tbl>
      <w:tblPr>
        <w:tblW w:w="5017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"/>
        <w:gridCol w:w="3392"/>
        <w:gridCol w:w="1569"/>
        <w:gridCol w:w="1274"/>
        <w:gridCol w:w="1274"/>
        <w:gridCol w:w="1418"/>
        <w:gridCol w:w="1274"/>
        <w:gridCol w:w="1277"/>
        <w:gridCol w:w="1271"/>
        <w:gridCol w:w="1424"/>
      </w:tblGrid>
      <w:tr w:rsidR="006619ED" w:rsidRPr="000047CB" w:rsidTr="000A22A5">
        <w:trPr>
          <w:trHeight w:val="176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47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047CB">
              <w:rPr>
                <w:sz w:val="24"/>
                <w:szCs w:val="24"/>
              </w:rPr>
              <w:t>/</w:t>
            </w:r>
            <w:proofErr w:type="spellStart"/>
            <w:r w:rsidRPr="000047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B32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Наименование Государственной программы, подпрограммы, отдельного мероприятия, проекта, показателя</w:t>
            </w:r>
            <w:r w:rsidR="0075401A">
              <w:rPr>
                <w:sz w:val="24"/>
                <w:szCs w:val="24"/>
              </w:rPr>
              <w:t>, цель, задача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Единица</w:t>
            </w:r>
          </w:p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измерения</w:t>
            </w:r>
          </w:p>
        </w:tc>
        <w:tc>
          <w:tcPr>
            <w:tcW w:w="3124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Значение показателя эффективности</w:t>
            </w:r>
          </w:p>
        </w:tc>
      </w:tr>
      <w:tr w:rsidR="00B25AB4" w:rsidRPr="000047CB" w:rsidTr="0075401A">
        <w:trPr>
          <w:trHeight w:val="1036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754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2018 год (</w:t>
            </w:r>
            <w:r w:rsidR="0075401A">
              <w:rPr>
                <w:sz w:val="24"/>
                <w:szCs w:val="24"/>
              </w:rPr>
              <w:t>базовый</w:t>
            </w:r>
            <w:r w:rsidRPr="000047CB">
              <w:rPr>
                <w:sz w:val="24"/>
                <w:szCs w:val="24"/>
              </w:rPr>
              <w:t>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2019 год (оценка)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683649">
            <w:pPr>
              <w:autoSpaceDE w:val="0"/>
              <w:autoSpaceDN w:val="0"/>
              <w:adjustRightInd w:val="0"/>
              <w:spacing w:after="0" w:line="240" w:lineRule="auto"/>
              <w:ind w:firstLine="141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2020 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2021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2022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2023 год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2024 год</w:t>
            </w:r>
          </w:p>
        </w:tc>
      </w:tr>
    </w:tbl>
    <w:p w:rsidR="00683649" w:rsidRPr="000047CB" w:rsidRDefault="00683649" w:rsidP="00E57C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4"/>
          <w:szCs w:val="24"/>
        </w:rPr>
        <w:sectPr w:rsidR="00683649" w:rsidRPr="000047CB" w:rsidSect="000A22A5">
          <w:headerReference w:type="default" r:id="rId41"/>
          <w:pgSz w:w="16838" w:h="11906" w:orient="landscape"/>
          <w:pgMar w:top="1418" w:right="851" w:bottom="1134" w:left="1418" w:header="0" w:footer="0" w:gutter="0"/>
          <w:cols w:space="720"/>
          <w:noEndnote/>
          <w:titlePg/>
          <w:docGrid w:linePitch="381"/>
        </w:sectPr>
      </w:pPr>
    </w:p>
    <w:tbl>
      <w:tblPr>
        <w:tblW w:w="5017" w:type="pct"/>
        <w:tblInd w:w="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9"/>
        <w:gridCol w:w="3412"/>
        <w:gridCol w:w="1563"/>
        <w:gridCol w:w="1274"/>
        <w:gridCol w:w="6"/>
        <w:gridCol w:w="1271"/>
        <w:gridCol w:w="1421"/>
        <w:gridCol w:w="1274"/>
        <w:gridCol w:w="1224"/>
        <w:gridCol w:w="50"/>
        <w:gridCol w:w="1274"/>
        <w:gridCol w:w="1415"/>
      </w:tblGrid>
      <w:tr w:rsidR="00B178A4" w:rsidRPr="000047CB" w:rsidTr="00ED43FD">
        <w:trPr>
          <w:trHeight w:val="205"/>
          <w:tblHeader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B178A4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B178A4">
            <w:pPr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</w:tr>
      <w:tr w:rsidR="00B178A4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b/>
                <w:sz w:val="24"/>
                <w:szCs w:val="24"/>
              </w:rPr>
              <w:t>Государственная программа Кировской области «Разви</w:t>
            </w:r>
            <w:r w:rsidR="0080566B">
              <w:rPr>
                <w:b/>
                <w:sz w:val="24"/>
                <w:szCs w:val="24"/>
              </w:rPr>
              <w:softHyphen/>
            </w:r>
            <w:r w:rsidRPr="000047CB">
              <w:rPr>
                <w:b/>
                <w:sz w:val="24"/>
                <w:szCs w:val="24"/>
              </w:rPr>
              <w:t>тие агропромышленного комплекса»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A4" w:rsidRPr="000047CB" w:rsidRDefault="00B178A4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Цель «Сохранение и развитие благоприятной социально-эко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номической среды агропро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мышленного комплекса Киров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ской области»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Задача «Повышение эффек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тивности и конкурентоспо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собности производства сель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lastRenderedPageBreak/>
              <w:t>скохозяйственной продукции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047CB">
              <w:rPr>
                <w:i/>
                <w:sz w:val="24"/>
                <w:szCs w:val="24"/>
              </w:rPr>
              <w:t>и продуктов ее переработки»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Индекс производства продук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ции сельского хозяйства в хо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зяйствах всех категорий об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по отношению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104,0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100,9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Индекс производства продук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ции сельского хозяйства в сельскохозяйственных органи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зациях области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по отношению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103,5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производства пищевых продуктов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по отношению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98,3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Задача «Создание комфортных условий жизнедеятельности в населенных пунктах, располо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женных на сельских террито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риях»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сельского населения в общей численности населения муниципальных районов, при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нимавших участие в мероприя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тиях по созданию комфортных условий жизнедеятельности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22,7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90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22,2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20,0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20,0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1F6220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42" w:history="1">
              <w:r w:rsidR="0075401A" w:rsidRPr="000047CB">
                <w:rPr>
                  <w:b/>
                  <w:sz w:val="24"/>
                  <w:szCs w:val="24"/>
                </w:rPr>
                <w:t>Подпрограмма</w:t>
              </w:r>
            </w:hyperlink>
            <w:r w:rsidR="0075401A" w:rsidRPr="000047CB">
              <w:rPr>
                <w:b/>
                <w:sz w:val="24"/>
                <w:szCs w:val="24"/>
              </w:rPr>
              <w:t xml:space="preserve"> «Развитие от</w:t>
            </w:r>
            <w:r w:rsidR="0080566B">
              <w:rPr>
                <w:b/>
                <w:sz w:val="24"/>
                <w:szCs w:val="24"/>
              </w:rPr>
              <w:softHyphen/>
            </w:r>
            <w:r w:rsidR="0075401A" w:rsidRPr="000047CB">
              <w:rPr>
                <w:b/>
                <w:sz w:val="24"/>
                <w:szCs w:val="24"/>
              </w:rPr>
              <w:t>раслей агропромышленного комплекса Кировской об</w:t>
            </w:r>
            <w:r w:rsidR="0080566B">
              <w:rPr>
                <w:b/>
                <w:sz w:val="24"/>
                <w:szCs w:val="24"/>
              </w:rPr>
              <w:softHyphen/>
            </w:r>
            <w:r w:rsidR="0075401A" w:rsidRPr="000047CB">
              <w:rPr>
                <w:b/>
                <w:sz w:val="24"/>
                <w:szCs w:val="24"/>
              </w:rPr>
              <w:t>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90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Цель «Создание условий для эффективного и инновацион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ного развития отраслей аграр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ного сектора Кировской об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90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Задача «Стимулирование роста производства основных видов сельскохозяйственной продукции и продуктов ее пе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реработки»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90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rPr>
          <w:trHeight w:val="1151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Индекс производства продук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ции растениеводства в хозяйст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вах всех категорий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по отношению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108,8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100,4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100,7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Индекс производства продук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ции животноводства в хозяйст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вах всех категорий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по отношению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100,9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101,2</w:t>
            </w:r>
          </w:p>
        </w:tc>
      </w:tr>
      <w:tr w:rsidR="0075401A" w:rsidRPr="000047CB" w:rsidTr="00ED43FD">
        <w:trPr>
          <w:trHeight w:val="899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производительности труда в сельском хозяйстве 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 к предыду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105,1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102,0</w:t>
            </w:r>
          </w:p>
        </w:tc>
      </w:tr>
      <w:tr w:rsidR="0075401A" w:rsidRPr="000047CB" w:rsidTr="00ED43FD">
        <w:trPr>
          <w:trHeight w:val="698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2"/>
                <w:sz w:val="24"/>
                <w:szCs w:val="24"/>
              </w:rPr>
              <w:t>Рентабельность сельскохозяй</w:t>
            </w:r>
            <w:r w:rsidR="0080566B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 xml:space="preserve">ственных организаций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16,2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15,3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15,6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15,9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FC14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16,2</w:t>
            </w:r>
          </w:p>
        </w:tc>
      </w:tr>
      <w:tr w:rsidR="0075401A" w:rsidRPr="000047CB" w:rsidTr="00ED43FD">
        <w:trPr>
          <w:trHeight w:val="1046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D66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 xml:space="preserve">Среднемесячная номинальная заработная плата в сельском хозяйстве области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рублей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25077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25100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25500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25800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26000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26200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26900</w:t>
            </w:r>
          </w:p>
        </w:tc>
      </w:tr>
      <w:tr w:rsidR="0075401A" w:rsidRPr="000047CB" w:rsidTr="00ED43FD">
        <w:trPr>
          <w:trHeight w:val="1046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D66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Задача «Создание условий для совершенствования</w:t>
            </w:r>
            <w:r w:rsidRPr="000047CB">
              <w:rPr>
                <w:bCs/>
                <w:i/>
                <w:sz w:val="24"/>
                <w:szCs w:val="24"/>
              </w:rPr>
              <w:t xml:space="preserve"> матери</w:t>
            </w:r>
            <w:r w:rsidR="0080566B">
              <w:rPr>
                <w:bCs/>
                <w:i/>
                <w:sz w:val="24"/>
                <w:szCs w:val="24"/>
              </w:rPr>
              <w:softHyphen/>
            </w:r>
            <w:r w:rsidRPr="000047CB">
              <w:rPr>
                <w:bCs/>
                <w:i/>
                <w:sz w:val="24"/>
                <w:szCs w:val="24"/>
              </w:rPr>
              <w:t>ально-технической и техноло</w:t>
            </w:r>
            <w:r w:rsidR="0080566B">
              <w:rPr>
                <w:bCs/>
                <w:i/>
                <w:sz w:val="24"/>
                <w:szCs w:val="24"/>
              </w:rPr>
              <w:softHyphen/>
            </w:r>
            <w:r w:rsidRPr="000047CB">
              <w:rPr>
                <w:bCs/>
                <w:i/>
                <w:sz w:val="24"/>
                <w:szCs w:val="24"/>
              </w:rPr>
              <w:t>гической базы сельскохозяйст</w:t>
            </w:r>
            <w:r w:rsidR="0080566B">
              <w:rPr>
                <w:bCs/>
                <w:i/>
                <w:sz w:val="24"/>
                <w:szCs w:val="24"/>
              </w:rPr>
              <w:softHyphen/>
            </w:r>
            <w:r w:rsidRPr="000047CB">
              <w:rPr>
                <w:bCs/>
                <w:i/>
                <w:sz w:val="24"/>
                <w:szCs w:val="24"/>
              </w:rPr>
              <w:t>венного производства и при</w:t>
            </w:r>
            <w:r w:rsidR="0080566B">
              <w:rPr>
                <w:bCs/>
                <w:i/>
                <w:sz w:val="24"/>
                <w:szCs w:val="24"/>
              </w:rPr>
              <w:softHyphen/>
            </w:r>
            <w:r w:rsidRPr="000047CB">
              <w:rPr>
                <w:bCs/>
                <w:i/>
                <w:sz w:val="24"/>
                <w:szCs w:val="24"/>
              </w:rPr>
              <w:t xml:space="preserve">влечения </w:t>
            </w:r>
            <w:r w:rsidRPr="000047CB">
              <w:rPr>
                <w:i/>
                <w:sz w:val="24"/>
                <w:szCs w:val="24"/>
              </w:rPr>
              <w:t>инвестиций в агро</w:t>
            </w:r>
            <w:r w:rsidR="0080566B"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промышленный комплекс»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5A5776" w:rsidRDefault="0075401A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высокопроизводи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тельных рабочих мест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9,365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9,35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9,390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9,415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9,44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9,465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i/>
                <w:spacing w:val="-4"/>
                <w:sz w:val="24"/>
                <w:szCs w:val="24"/>
              </w:rPr>
              <w:t>Задача</w:t>
            </w:r>
            <w:r w:rsidRPr="000047CB">
              <w:rPr>
                <w:i/>
                <w:spacing w:val="-2"/>
                <w:sz w:val="24"/>
                <w:szCs w:val="24"/>
              </w:rPr>
              <w:t xml:space="preserve"> «Повышение конкурен</w:t>
            </w:r>
            <w:r w:rsidR="0080566B">
              <w:rPr>
                <w:i/>
                <w:spacing w:val="-2"/>
                <w:sz w:val="24"/>
                <w:szCs w:val="24"/>
              </w:rPr>
              <w:softHyphen/>
            </w:r>
            <w:r w:rsidRPr="000047CB">
              <w:rPr>
                <w:i/>
                <w:spacing w:val="-2"/>
                <w:sz w:val="24"/>
                <w:szCs w:val="24"/>
              </w:rPr>
              <w:t>тоспособности сельскохозяй</w:t>
            </w:r>
            <w:r w:rsidR="0080566B">
              <w:rPr>
                <w:i/>
                <w:spacing w:val="-2"/>
                <w:sz w:val="24"/>
                <w:szCs w:val="24"/>
              </w:rPr>
              <w:softHyphen/>
            </w:r>
            <w:r w:rsidRPr="000047CB">
              <w:rPr>
                <w:i/>
                <w:spacing w:val="-2"/>
                <w:sz w:val="24"/>
                <w:szCs w:val="24"/>
              </w:rPr>
              <w:t>ственной продукции на внут</w:t>
            </w:r>
            <w:r w:rsidR="0080566B">
              <w:rPr>
                <w:i/>
                <w:spacing w:val="-2"/>
                <w:sz w:val="24"/>
                <w:szCs w:val="24"/>
              </w:rPr>
              <w:softHyphen/>
            </w:r>
            <w:r w:rsidRPr="000047CB">
              <w:rPr>
                <w:i/>
                <w:spacing w:val="-2"/>
                <w:sz w:val="24"/>
                <w:szCs w:val="24"/>
              </w:rPr>
              <w:t>реннем и внешнем рынках»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69B1" w:rsidRPr="002A7120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0047CB" w:rsidRDefault="00EC69B1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EC69B1" w:rsidP="00DF5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2A7120">
              <w:rPr>
                <w:spacing w:val="-4"/>
                <w:sz w:val="24"/>
                <w:szCs w:val="24"/>
              </w:rPr>
              <w:t>Темп</w:t>
            </w:r>
            <w:r w:rsidR="009A0F99" w:rsidRPr="002A7120">
              <w:rPr>
                <w:spacing w:val="-4"/>
                <w:sz w:val="24"/>
                <w:szCs w:val="24"/>
              </w:rPr>
              <w:t>ы</w:t>
            </w:r>
            <w:r w:rsidRPr="002A7120">
              <w:rPr>
                <w:spacing w:val="-4"/>
                <w:sz w:val="24"/>
                <w:szCs w:val="24"/>
              </w:rPr>
              <w:t xml:space="preserve"> роста оборота организаций </w:t>
            </w:r>
            <w:r w:rsidRPr="002A7120">
              <w:rPr>
                <w:sz w:val="24"/>
                <w:szCs w:val="24"/>
              </w:rPr>
              <w:t>по производству пищевых продуктов и напитков</w:t>
            </w:r>
            <w:r w:rsidR="009A0F99" w:rsidRPr="002A71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EC69B1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процентов по отношению к предыду</w:t>
            </w:r>
            <w:r w:rsidRPr="002A7120">
              <w:rPr>
                <w:sz w:val="24"/>
                <w:szCs w:val="24"/>
              </w:rPr>
              <w:softHyphen/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B1" w:rsidRPr="002A7120" w:rsidRDefault="009A0F99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101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AD6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«Под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держание доходности сельско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lastRenderedPageBreak/>
              <w:t>хозяйственных товаропроизво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дителей в области растение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водства»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Размер посевных площадей, занятых зерновыми, зернобо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бовыми и кормовыми сельско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хозяйственными культурами, в области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гектаров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802,8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800,0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800,0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800,0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800,0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800,0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pacing w:val="-2"/>
                <w:sz w:val="24"/>
                <w:szCs w:val="24"/>
              </w:rPr>
              <w:t>Валовой сбор овощей откры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того грунта в сельскохозяйст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венных организациях, крестьян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ских (фермерских) хозяйствах, включая индивидуальных пред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принимателей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4,2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4,2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0047CB">
              <w:rPr>
                <w:spacing w:val="-2"/>
                <w:sz w:val="24"/>
                <w:szCs w:val="24"/>
              </w:rPr>
              <w:t>Объем реализованных овощей открытого грунта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2,2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2,2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1.2</w:t>
            </w:r>
          </w:p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«Под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держание доходности сельско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хозяйственных товаропроизво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дителей в области молочного скотоводства»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молока в хозяй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ствах всех категорий области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662,20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670,0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677,0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683,0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693,0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702,0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712,0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Производство молока в сель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скохозяйственных организа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циях и крестьянских (фермер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lastRenderedPageBreak/>
              <w:t>ских) хозяйствах, включая ин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дивидуальных предпринимате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lastRenderedPageBreak/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628,6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638,9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649,0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657,8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665,5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672,6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678,0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5401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Отдельное мероприятие «Со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действие достижению целевых показателей реализации Под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программы»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pacing w:val="-2"/>
                <w:sz w:val="24"/>
                <w:szCs w:val="24"/>
              </w:rPr>
              <w:t>Валовой сбор зерновых и зер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нобобовых в хозяйствах всех категорий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570,0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585,1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595,4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601,4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607,4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613,4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619,6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pacing w:val="-2"/>
                <w:sz w:val="24"/>
                <w:szCs w:val="24"/>
              </w:rPr>
              <w:t>Валовой сбор картофеля в сель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скохозяйственных организа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циях, крестьянских (фермер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ских) хозяйствах, включая ин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дивидуальных предпринимате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38,4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34,0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35,0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35,0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35,0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35,0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D66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Доля площади, засеваемой элитными семенами, в общей площади посевов, занятой се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менами сортов растений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11,5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DF46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6,6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6,71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6,82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pacing w:val="-2"/>
                <w:sz w:val="24"/>
                <w:szCs w:val="24"/>
              </w:rPr>
              <w:t>Маточное поголовье овец и коз в сельскохозяйственных орга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низациях, крестьянских (фер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мерских) хозяйствах, включая индивидуальных предпринима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телей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голов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1,86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1,95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2,5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3,78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3,87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3,98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pacing w:val="-2"/>
                <w:sz w:val="24"/>
                <w:szCs w:val="24"/>
              </w:rPr>
              <w:t>Валовой сбор овощей в зимних теплицах в сельскохозяйствен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ных организациях, крестьян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ских (фермерских) хозяйствах, включая индивидуальных пред</w:t>
            </w:r>
            <w:r w:rsidR="0080566B" w:rsidRPr="002A7120">
              <w:rPr>
                <w:spacing w:val="-2"/>
                <w:sz w:val="24"/>
                <w:szCs w:val="24"/>
              </w:rPr>
              <w:softHyphen/>
            </w:r>
            <w:r w:rsidRPr="002A7120">
              <w:rPr>
                <w:spacing w:val="-2"/>
                <w:sz w:val="24"/>
                <w:szCs w:val="24"/>
              </w:rPr>
              <w:t>принимателей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1,5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Площадь закладки многолет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них плодовых и ягодных наса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ждений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гектаров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Валовой сбор плодов и ягод в сельскохозяйственных органи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зациях, крестьянских (фермер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ских) хозяйствах, включая ин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дивидуальных предпринимате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0,014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0,016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Производство скота и птицы на убой в живом весе в хозяйствах всех категорий области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84,1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85,7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85,9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bCs/>
                <w:spacing w:val="-6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Племенное маточное поголо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вье сельскохозяйственных жи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вотных (в пересчете на услов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ные головы)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ind w:right="40"/>
              <w:jc w:val="center"/>
              <w:rPr>
                <w:spacing w:val="-4"/>
                <w:sz w:val="24"/>
                <w:szCs w:val="24"/>
              </w:rPr>
            </w:pPr>
            <w:r w:rsidRPr="002A7120">
              <w:rPr>
                <w:spacing w:val="-4"/>
                <w:sz w:val="24"/>
                <w:szCs w:val="24"/>
              </w:rPr>
              <w:t>тыс. голов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58,9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59,0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6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Численность товарного пого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ловья коров специализирован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ных мясных пород в сельскохо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зяйственных организациях, крестьянских (фермерских) хо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lastRenderedPageBreak/>
              <w:t>зяйствах, включая индивиду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альных предпринимателей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lastRenderedPageBreak/>
              <w:t>тыс. голов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1,35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6"/>
                <w:sz w:val="24"/>
                <w:szCs w:val="24"/>
              </w:rPr>
              <w:t>Поголовье крупного рогатого скота специализированных мяс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ных пород и помесного скота, полученного от скрещивания со специализированными мясными породами, в сельскохозяйствен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ных организациях, крестьянских (фермерских) хозяйствах, вклю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чая индивидуальных предприни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мателей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голов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7,95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8,2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bCs/>
                <w:spacing w:val="-6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Доля застрахованного поголо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вья сельскохозяйственных жи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вотных в общем поголовье сельскохозяйственных живот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ind w:right="40"/>
              <w:jc w:val="center"/>
              <w:rPr>
                <w:spacing w:val="-4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–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0,29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0,35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0,40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1F6220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hyperlink r:id="rId43" w:history="1">
              <w:r w:rsidR="0075401A" w:rsidRPr="002A7120">
                <w:rPr>
                  <w:spacing w:val="-4"/>
                  <w:sz w:val="24"/>
                  <w:szCs w:val="24"/>
                </w:rPr>
                <w:t>Отдельное</w:t>
              </w:r>
            </w:hyperlink>
            <w:r w:rsidR="0075401A" w:rsidRPr="002A7120">
              <w:rPr>
                <w:sz w:val="24"/>
                <w:szCs w:val="24"/>
              </w:rPr>
              <w:t xml:space="preserve"> мероприятие </w:t>
            </w:r>
            <w:r w:rsidR="0075401A" w:rsidRPr="002A7120">
              <w:rPr>
                <w:spacing w:val="-4"/>
                <w:sz w:val="24"/>
                <w:szCs w:val="24"/>
              </w:rPr>
              <w:t>«Развитие субъектов малых форм хозяйствования»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7D40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BA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pacing w:val="-4"/>
                <w:sz w:val="24"/>
                <w:szCs w:val="24"/>
              </w:rPr>
              <w:t>Количество рабо</w:t>
            </w:r>
            <w:r w:rsidR="00BA49CD" w:rsidRPr="002A7120">
              <w:rPr>
                <w:spacing w:val="-4"/>
                <w:sz w:val="24"/>
                <w:szCs w:val="24"/>
              </w:rPr>
              <w:t>тников, зарегистрированных в Пенсионном фонде Российской Федерации, принятых  крестьянскими (фермерскими) хозяйствами</w:t>
            </w:r>
            <w:r w:rsidRPr="002A7120">
              <w:rPr>
                <w:spacing w:val="-4"/>
                <w:sz w:val="24"/>
                <w:szCs w:val="24"/>
              </w:rPr>
              <w:t>, осуществляющи</w:t>
            </w:r>
            <w:r w:rsidR="00BA49CD" w:rsidRPr="002A7120">
              <w:rPr>
                <w:spacing w:val="-4"/>
                <w:sz w:val="24"/>
                <w:szCs w:val="24"/>
              </w:rPr>
              <w:t>ми</w:t>
            </w:r>
            <w:r w:rsidRPr="002A7120">
              <w:rPr>
                <w:spacing w:val="-4"/>
                <w:sz w:val="24"/>
                <w:szCs w:val="24"/>
              </w:rPr>
              <w:t xml:space="preserve"> проекты создания и развития своих хозяйств с помощью </w:t>
            </w:r>
            <w:proofErr w:type="spellStart"/>
            <w:r w:rsidRPr="002A7120">
              <w:rPr>
                <w:spacing w:val="-4"/>
                <w:sz w:val="24"/>
                <w:szCs w:val="24"/>
              </w:rPr>
              <w:lastRenderedPageBreak/>
              <w:t>грантовой</w:t>
            </w:r>
            <w:proofErr w:type="spellEnd"/>
            <w:r w:rsidRPr="002A7120">
              <w:rPr>
                <w:spacing w:val="-4"/>
                <w:sz w:val="24"/>
                <w:szCs w:val="24"/>
              </w:rPr>
              <w:t xml:space="preserve"> поддержки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3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BA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Прирост объема сельскохозяй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ственной продукции, произве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 xml:space="preserve">денной </w:t>
            </w:r>
            <w:r w:rsidR="00BA49CD" w:rsidRPr="002A7120">
              <w:rPr>
                <w:sz w:val="24"/>
                <w:szCs w:val="24"/>
              </w:rPr>
              <w:t xml:space="preserve">в отчетном году </w:t>
            </w:r>
            <w:r w:rsidRPr="002A7120">
              <w:rPr>
                <w:sz w:val="24"/>
                <w:szCs w:val="24"/>
              </w:rPr>
              <w:t>крестьянскими (фермерскими) хозяйствами, включая индивидуальных предпринимателей, получив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ши</w:t>
            </w:r>
            <w:r w:rsidR="00BA49CD" w:rsidRPr="002A7120">
              <w:rPr>
                <w:sz w:val="24"/>
                <w:szCs w:val="24"/>
              </w:rPr>
              <w:t>х</w:t>
            </w:r>
            <w:r w:rsidRPr="002A7120">
              <w:rPr>
                <w:sz w:val="24"/>
                <w:szCs w:val="24"/>
              </w:rPr>
              <w:t xml:space="preserve"> </w:t>
            </w:r>
            <w:proofErr w:type="spellStart"/>
            <w:r w:rsidRPr="002A7120">
              <w:rPr>
                <w:sz w:val="24"/>
                <w:szCs w:val="24"/>
              </w:rPr>
              <w:t>грантовую</w:t>
            </w:r>
            <w:proofErr w:type="spellEnd"/>
            <w:r w:rsidRPr="002A7120">
              <w:rPr>
                <w:sz w:val="24"/>
                <w:szCs w:val="24"/>
              </w:rPr>
              <w:t xml:space="preserve"> поддержку, </w:t>
            </w:r>
            <w:r w:rsidR="00BA49CD" w:rsidRPr="002A7120">
              <w:rPr>
                <w:sz w:val="24"/>
                <w:szCs w:val="24"/>
              </w:rPr>
              <w:t xml:space="preserve">за последние пять лет (включая отчетный год) </w:t>
            </w:r>
            <w:r w:rsidRPr="002A7120">
              <w:rPr>
                <w:sz w:val="24"/>
                <w:szCs w:val="24"/>
              </w:rPr>
              <w:t xml:space="preserve">по отношению к  предшествующему году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43,1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BA49CD" w:rsidP="00BA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pacing w:val="-4"/>
                <w:sz w:val="24"/>
                <w:szCs w:val="24"/>
              </w:rPr>
              <w:t xml:space="preserve">Количество работников, зарегистрированных в Пенсионном фонде Российской Федерации, принятых </w:t>
            </w:r>
            <w:r w:rsidR="0075401A" w:rsidRPr="002A7120">
              <w:rPr>
                <w:sz w:val="24"/>
                <w:szCs w:val="24"/>
              </w:rPr>
              <w:t>сель</w:t>
            </w:r>
            <w:r w:rsidR="0080566B" w:rsidRPr="002A7120">
              <w:rPr>
                <w:sz w:val="24"/>
                <w:szCs w:val="24"/>
              </w:rPr>
              <w:softHyphen/>
            </w:r>
            <w:r w:rsidR="0075401A" w:rsidRPr="002A7120">
              <w:rPr>
                <w:sz w:val="24"/>
                <w:szCs w:val="24"/>
              </w:rPr>
              <w:t>скохозяйственны</w:t>
            </w:r>
            <w:r w:rsidRPr="002A7120">
              <w:rPr>
                <w:sz w:val="24"/>
                <w:szCs w:val="24"/>
              </w:rPr>
              <w:t>ми</w:t>
            </w:r>
            <w:r w:rsidR="0075401A" w:rsidRPr="002A7120">
              <w:rPr>
                <w:sz w:val="24"/>
                <w:szCs w:val="24"/>
              </w:rPr>
              <w:t xml:space="preserve"> потреби</w:t>
            </w:r>
            <w:r w:rsidR="0080566B" w:rsidRPr="002A7120">
              <w:rPr>
                <w:sz w:val="24"/>
                <w:szCs w:val="24"/>
              </w:rPr>
              <w:softHyphen/>
            </w:r>
            <w:r w:rsidR="0075401A" w:rsidRPr="002A7120">
              <w:rPr>
                <w:sz w:val="24"/>
                <w:szCs w:val="24"/>
              </w:rPr>
              <w:t>тельски</w:t>
            </w:r>
            <w:r w:rsidRPr="002A7120">
              <w:rPr>
                <w:sz w:val="24"/>
                <w:szCs w:val="24"/>
              </w:rPr>
              <w:t>ми</w:t>
            </w:r>
            <w:r w:rsidR="0075401A" w:rsidRPr="002A7120">
              <w:rPr>
                <w:sz w:val="24"/>
                <w:szCs w:val="24"/>
              </w:rPr>
              <w:t xml:space="preserve"> кооператива</w:t>
            </w:r>
            <w:r w:rsidRPr="002A7120">
              <w:rPr>
                <w:sz w:val="24"/>
                <w:szCs w:val="24"/>
              </w:rPr>
              <w:t>ми</w:t>
            </w:r>
            <w:r w:rsidR="0075401A" w:rsidRPr="002A7120">
              <w:rPr>
                <w:sz w:val="24"/>
                <w:szCs w:val="24"/>
              </w:rPr>
              <w:t>, получивши</w:t>
            </w:r>
            <w:r w:rsidRPr="002A7120">
              <w:rPr>
                <w:sz w:val="24"/>
                <w:szCs w:val="24"/>
              </w:rPr>
              <w:t>ми</w:t>
            </w:r>
            <w:r w:rsidR="0075401A" w:rsidRPr="002A7120">
              <w:rPr>
                <w:sz w:val="24"/>
                <w:szCs w:val="24"/>
              </w:rPr>
              <w:t xml:space="preserve"> </w:t>
            </w:r>
            <w:proofErr w:type="spellStart"/>
            <w:r w:rsidR="0075401A" w:rsidRPr="002A7120">
              <w:rPr>
                <w:sz w:val="24"/>
                <w:szCs w:val="24"/>
              </w:rPr>
              <w:t>грантовую</w:t>
            </w:r>
            <w:proofErr w:type="spellEnd"/>
            <w:r w:rsidR="0075401A" w:rsidRPr="002A7120">
              <w:rPr>
                <w:sz w:val="24"/>
                <w:szCs w:val="24"/>
              </w:rPr>
              <w:t xml:space="preserve"> поддержку для развития материально-технической базы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BA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Прирост объема сельскохозяй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ственной продукции, реализо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ванной</w:t>
            </w:r>
            <w:r w:rsidR="00BA49CD" w:rsidRPr="002A7120">
              <w:rPr>
                <w:sz w:val="24"/>
                <w:szCs w:val="24"/>
              </w:rPr>
              <w:t xml:space="preserve"> в отчетном году </w:t>
            </w:r>
            <w:r w:rsidRPr="002A7120">
              <w:rPr>
                <w:sz w:val="24"/>
                <w:szCs w:val="24"/>
              </w:rPr>
              <w:t xml:space="preserve"> </w:t>
            </w:r>
            <w:proofErr w:type="gramStart"/>
            <w:r w:rsidRPr="002A7120">
              <w:rPr>
                <w:sz w:val="24"/>
                <w:szCs w:val="24"/>
              </w:rPr>
              <w:t>сельскохозяйственными</w:t>
            </w:r>
            <w:proofErr w:type="gramEnd"/>
            <w:r w:rsidRPr="002A7120">
              <w:rPr>
                <w:sz w:val="24"/>
                <w:szCs w:val="24"/>
              </w:rPr>
              <w:t xml:space="preserve"> потребительскими </w:t>
            </w:r>
            <w:proofErr w:type="spellStart"/>
            <w:r w:rsidRPr="002A7120">
              <w:rPr>
                <w:sz w:val="24"/>
                <w:szCs w:val="24"/>
              </w:rPr>
              <w:t>ко</w:t>
            </w:r>
            <w:r w:rsidR="0080566B" w:rsidRPr="002A7120">
              <w:rPr>
                <w:sz w:val="24"/>
                <w:szCs w:val="24"/>
              </w:rPr>
              <w:t>-</w:t>
            </w:r>
            <w:r w:rsidRPr="002A7120">
              <w:rPr>
                <w:sz w:val="24"/>
                <w:szCs w:val="24"/>
              </w:rPr>
              <w:t>оперативами</w:t>
            </w:r>
            <w:proofErr w:type="spellEnd"/>
            <w:r w:rsidRPr="002A7120">
              <w:rPr>
                <w:sz w:val="24"/>
                <w:szCs w:val="24"/>
              </w:rPr>
              <w:t xml:space="preserve">, получившими </w:t>
            </w:r>
            <w:proofErr w:type="spellStart"/>
            <w:r w:rsidRPr="002A7120">
              <w:rPr>
                <w:sz w:val="24"/>
                <w:szCs w:val="24"/>
              </w:rPr>
              <w:t>грантовую</w:t>
            </w:r>
            <w:proofErr w:type="spellEnd"/>
            <w:r w:rsidRPr="002A7120">
              <w:rPr>
                <w:sz w:val="24"/>
                <w:szCs w:val="24"/>
              </w:rPr>
              <w:t xml:space="preserve"> поддержку, </w:t>
            </w:r>
            <w:r w:rsidR="00BA49CD" w:rsidRPr="002A7120">
              <w:rPr>
                <w:sz w:val="24"/>
                <w:szCs w:val="24"/>
              </w:rPr>
              <w:t xml:space="preserve">за </w:t>
            </w:r>
            <w:r w:rsidR="00BA49CD" w:rsidRPr="002A7120">
              <w:rPr>
                <w:sz w:val="24"/>
                <w:szCs w:val="24"/>
              </w:rPr>
              <w:lastRenderedPageBreak/>
              <w:t xml:space="preserve">последние пять лет (включая отчетный год), </w:t>
            </w:r>
            <w:r w:rsidRPr="002A7120">
              <w:rPr>
                <w:sz w:val="24"/>
                <w:szCs w:val="24"/>
              </w:rPr>
              <w:t>по отношению к пред</w:t>
            </w:r>
            <w:r w:rsidR="00BA49CD" w:rsidRPr="002A7120">
              <w:rPr>
                <w:sz w:val="24"/>
                <w:szCs w:val="24"/>
              </w:rPr>
              <w:t>ыдущему</w:t>
            </w:r>
            <w:r w:rsidRPr="002A7120">
              <w:rPr>
                <w:sz w:val="24"/>
                <w:szCs w:val="24"/>
              </w:rPr>
              <w:t xml:space="preserve"> году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98,7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</w:t>
            </w:r>
          </w:p>
        </w:tc>
      </w:tr>
      <w:tr w:rsidR="0075401A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Отдельное мероприятие «По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вышение продуктивного по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тенциала земель сельскохозяй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ственного назначения»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rPr>
          <w:trHeight w:val="510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6"/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Вовлечение в оборот выбыв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 xml:space="preserve">ших сельскохозяйственных угодий за счет проведения </w:t>
            </w:r>
            <w:proofErr w:type="spellStart"/>
            <w:r w:rsidRPr="002A7120">
              <w:rPr>
                <w:sz w:val="24"/>
                <w:szCs w:val="24"/>
              </w:rPr>
              <w:t>культуртехнических</w:t>
            </w:r>
            <w:proofErr w:type="spellEnd"/>
            <w:r w:rsidRPr="002A7120">
              <w:rPr>
                <w:sz w:val="24"/>
                <w:szCs w:val="24"/>
              </w:rPr>
              <w:t xml:space="preserve"> меро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>приятий сельскохозяйствен</w:t>
            </w:r>
            <w:r w:rsidR="0080566B"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t xml:space="preserve">ными товаропроизводителями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гектаров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1213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7868,3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5632,5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4712,5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4500,0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2A7120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4500,0</w:t>
            </w:r>
          </w:p>
        </w:tc>
      </w:tr>
      <w:tr w:rsidR="0075401A" w:rsidRPr="000047CB" w:rsidTr="00ED43FD">
        <w:trPr>
          <w:trHeight w:val="510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4"/>
                <w:sz w:val="24"/>
                <w:szCs w:val="24"/>
              </w:rPr>
              <w:t>Площадь проведения известко</w:t>
            </w:r>
            <w:r w:rsidR="0080566B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 xml:space="preserve">вания и (или) </w:t>
            </w:r>
            <w:proofErr w:type="spellStart"/>
            <w:r w:rsidRPr="000047CB">
              <w:rPr>
                <w:spacing w:val="-4"/>
                <w:sz w:val="24"/>
                <w:szCs w:val="24"/>
              </w:rPr>
              <w:t>фосфоритования</w:t>
            </w:r>
            <w:proofErr w:type="spellEnd"/>
            <w:r w:rsidRPr="000047CB">
              <w:rPr>
                <w:spacing w:val="-4"/>
                <w:sz w:val="24"/>
                <w:szCs w:val="24"/>
              </w:rPr>
              <w:t xml:space="preserve"> почв на землях сельскохозяйст</w:t>
            </w:r>
            <w:r w:rsidR="0080566B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венного назначения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гектаров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4800</w:t>
            </w:r>
          </w:p>
        </w:tc>
      </w:tr>
      <w:tr w:rsidR="0075401A" w:rsidRPr="000047CB" w:rsidTr="00ED43FD">
        <w:trPr>
          <w:trHeight w:val="51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1F6220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hyperlink r:id="rId44" w:history="1">
              <w:r w:rsidR="0075401A" w:rsidRPr="000047CB">
                <w:rPr>
                  <w:sz w:val="24"/>
                  <w:szCs w:val="24"/>
                </w:rPr>
                <w:t>Отдельное</w:t>
              </w:r>
            </w:hyperlink>
            <w:r w:rsidR="0075401A" w:rsidRPr="000047CB">
              <w:rPr>
                <w:sz w:val="24"/>
                <w:szCs w:val="24"/>
              </w:rPr>
              <w:t xml:space="preserve"> мероприятие </w:t>
            </w:r>
            <w:r w:rsidR="0075401A" w:rsidRPr="000047CB">
              <w:rPr>
                <w:bCs/>
                <w:sz w:val="24"/>
                <w:szCs w:val="24"/>
              </w:rPr>
              <w:t>«Сти</w:t>
            </w:r>
            <w:r w:rsidR="0080566B">
              <w:rPr>
                <w:bCs/>
                <w:sz w:val="24"/>
                <w:szCs w:val="24"/>
              </w:rPr>
              <w:softHyphen/>
            </w:r>
            <w:r w:rsidR="0075401A" w:rsidRPr="000047CB">
              <w:rPr>
                <w:bCs/>
                <w:sz w:val="24"/>
                <w:szCs w:val="24"/>
              </w:rPr>
              <w:t>мулирование технической и технологической модерниза</w:t>
            </w:r>
            <w:r w:rsidR="0080566B">
              <w:rPr>
                <w:bCs/>
                <w:sz w:val="24"/>
                <w:szCs w:val="24"/>
              </w:rPr>
              <w:softHyphen/>
            </w:r>
            <w:r w:rsidR="0075401A" w:rsidRPr="000047CB">
              <w:rPr>
                <w:bCs/>
                <w:sz w:val="24"/>
                <w:szCs w:val="24"/>
              </w:rPr>
              <w:t>ции, инвестиционной деятель</w:t>
            </w:r>
            <w:r w:rsidR="0080566B">
              <w:rPr>
                <w:bCs/>
                <w:sz w:val="24"/>
                <w:szCs w:val="24"/>
              </w:rPr>
              <w:softHyphen/>
            </w:r>
            <w:r w:rsidR="0075401A" w:rsidRPr="000047CB">
              <w:rPr>
                <w:bCs/>
                <w:sz w:val="24"/>
                <w:szCs w:val="24"/>
              </w:rPr>
              <w:t>ности в агропромышленном комплексе»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401A" w:rsidRPr="000047CB" w:rsidTr="00ED43FD">
        <w:trPr>
          <w:trHeight w:val="699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6"/>
                <w:sz w:val="24"/>
                <w:szCs w:val="24"/>
              </w:rPr>
            </w:pPr>
            <w:r w:rsidRPr="000047CB">
              <w:rPr>
                <w:spacing w:val="-6"/>
                <w:sz w:val="24"/>
                <w:szCs w:val="24"/>
              </w:rPr>
              <w:t>Доля приобретенной сельскохо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зяйственными товаропроизводи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телями новой самоходной сель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скохозяйственной техники, отве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lastRenderedPageBreak/>
              <w:t>чающей требованиям законода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тельства об энергосбережении и о повышении энергетической эффективности, в общем объеме приобретенной новой самоход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ной сельскохозяйственной тех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>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</w:tr>
      <w:tr w:rsidR="0075401A" w:rsidRPr="000047CB" w:rsidTr="00ED43FD">
        <w:trPr>
          <w:trHeight w:val="699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D66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6"/>
                <w:sz w:val="24"/>
                <w:szCs w:val="24"/>
              </w:rPr>
            </w:pPr>
            <w:proofErr w:type="spellStart"/>
            <w:r w:rsidRPr="000047CB">
              <w:rPr>
                <w:spacing w:val="-6"/>
                <w:sz w:val="24"/>
                <w:szCs w:val="24"/>
              </w:rPr>
              <w:t>Энергообеспеченность</w:t>
            </w:r>
            <w:proofErr w:type="spellEnd"/>
            <w:r w:rsidRPr="000047CB">
              <w:rPr>
                <w:spacing w:val="-6"/>
                <w:sz w:val="24"/>
                <w:szCs w:val="24"/>
              </w:rPr>
              <w:t xml:space="preserve"> сельско</w:t>
            </w:r>
            <w:r w:rsidR="0080566B">
              <w:rPr>
                <w:spacing w:val="-6"/>
                <w:sz w:val="24"/>
                <w:szCs w:val="24"/>
              </w:rPr>
              <w:softHyphen/>
            </w:r>
            <w:r w:rsidRPr="000047CB">
              <w:rPr>
                <w:spacing w:val="-6"/>
                <w:sz w:val="24"/>
                <w:szCs w:val="24"/>
              </w:rPr>
              <w:t xml:space="preserve">хозяйственных организаций на 100 гектаров посевной площади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лошадиных сил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139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ссудной задолженности по субсидируемым инвестици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онным кредитам (займам), вы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данным на развитие агропро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мышленного комплекса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млн. рублей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pacing w:val="-20"/>
                <w:sz w:val="24"/>
                <w:szCs w:val="24"/>
              </w:rPr>
              <w:t>1978,23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pacing w:val="-20"/>
                <w:sz w:val="24"/>
                <w:szCs w:val="24"/>
              </w:rPr>
              <w:t>1358,066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pacing w:val="-10"/>
                <w:sz w:val="24"/>
                <w:szCs w:val="24"/>
              </w:rPr>
              <w:t>857,701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pacing w:val="-10"/>
                <w:sz w:val="24"/>
                <w:szCs w:val="24"/>
              </w:rPr>
              <w:t>549,406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307,8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195,3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105,9</w:t>
            </w:r>
          </w:p>
        </w:tc>
      </w:tr>
      <w:tr w:rsidR="0075401A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2"/>
                <w:sz w:val="24"/>
                <w:szCs w:val="24"/>
              </w:rPr>
              <w:t>Объем введенных в годах, предшествующих году предос</w:t>
            </w:r>
            <w:r w:rsidR="0080566B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тавления субсидии, мощностей селекционно-семеноводческих центров на объектах селекци</w:t>
            </w:r>
            <w:r w:rsidR="0080566B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онно-семеноводческих центров в растениеводстве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pacing w:val="-20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pacing w:val="-20"/>
                <w:sz w:val="24"/>
                <w:szCs w:val="24"/>
              </w:rPr>
            </w:pPr>
            <w:r w:rsidRPr="000047CB">
              <w:rPr>
                <w:spacing w:val="-20"/>
                <w:sz w:val="24"/>
                <w:szCs w:val="24"/>
              </w:rPr>
              <w:t>–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pacing w:val="-10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18,5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pacing w:val="-10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</w:tr>
      <w:tr w:rsidR="0075401A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введенных в год предос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тавления субсидии, а также в годах, предшествующих году предоставления субсидии, мощностей животноводческих комплексов молочного направ</w:t>
            </w:r>
            <w:r w:rsidR="0080566B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lastRenderedPageBreak/>
              <w:t>ления (молочных ферм)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047CB">
              <w:rPr>
                <w:sz w:val="24"/>
                <w:szCs w:val="24"/>
              </w:rPr>
              <w:lastRenderedPageBreak/>
              <w:t>ското-мест</w:t>
            </w:r>
            <w:proofErr w:type="spellEnd"/>
            <w:proofErr w:type="gramEnd"/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792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1300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2000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1A" w:rsidRPr="000047CB" w:rsidRDefault="0075401A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400</w:t>
            </w:r>
          </w:p>
        </w:tc>
      </w:tr>
      <w:tr w:rsidR="00EC726F" w:rsidRPr="000047CB" w:rsidTr="00EC726F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1F6220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45" w:history="1">
              <w:r w:rsidR="00EC726F" w:rsidRPr="000047CB">
                <w:rPr>
                  <w:sz w:val="24"/>
                  <w:szCs w:val="24"/>
                </w:rPr>
                <w:t>Отдельное</w:t>
              </w:r>
            </w:hyperlink>
            <w:r w:rsidR="00EC726F" w:rsidRPr="000047CB">
              <w:rPr>
                <w:sz w:val="24"/>
                <w:szCs w:val="24"/>
              </w:rPr>
              <w:t xml:space="preserve"> мероприятие «Обес</w:t>
            </w:r>
            <w:r w:rsidR="00EC726F">
              <w:rPr>
                <w:sz w:val="24"/>
                <w:szCs w:val="24"/>
              </w:rPr>
              <w:softHyphen/>
            </w:r>
            <w:r w:rsidR="00EC726F" w:rsidRPr="000047CB">
              <w:rPr>
                <w:sz w:val="24"/>
                <w:szCs w:val="24"/>
              </w:rPr>
              <w:t>печение общих условий функ</w:t>
            </w:r>
            <w:r w:rsidR="00EC726F">
              <w:rPr>
                <w:sz w:val="24"/>
                <w:szCs w:val="24"/>
              </w:rPr>
              <w:softHyphen/>
            </w:r>
            <w:r w:rsidR="00EC726F" w:rsidRPr="000047CB">
              <w:rPr>
                <w:sz w:val="24"/>
                <w:szCs w:val="24"/>
              </w:rPr>
              <w:t>ционирования отраслей агро</w:t>
            </w:r>
            <w:r w:rsidR="00EC726F">
              <w:rPr>
                <w:sz w:val="24"/>
                <w:szCs w:val="24"/>
              </w:rPr>
              <w:softHyphen/>
            </w:r>
            <w:r w:rsidR="00EC726F" w:rsidRPr="000047CB">
              <w:rPr>
                <w:sz w:val="24"/>
                <w:szCs w:val="24"/>
              </w:rPr>
              <w:t>промышленного комплекса»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 xml:space="preserve">Индекс производства напитков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процентов по отношению к предыду</w:t>
            </w:r>
            <w:r w:rsidRPr="002A7120">
              <w:rPr>
                <w:sz w:val="24"/>
                <w:szCs w:val="24"/>
              </w:rPr>
              <w:softHyphen/>
              <w:t>щему году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96,2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100,1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4"/>
                <w:sz w:val="24"/>
                <w:szCs w:val="24"/>
              </w:rPr>
              <w:t>Производство муки из зерновых культур, овощных и других рас</w:t>
            </w:r>
            <w:r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тительных культур, смеси из них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44,5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47,85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877D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6600"/>
                <w:sz w:val="24"/>
                <w:szCs w:val="24"/>
              </w:rPr>
            </w:pPr>
            <w:r w:rsidRPr="000047CB">
              <w:rPr>
                <w:color w:val="006600"/>
                <w:sz w:val="24"/>
                <w:szCs w:val="24"/>
              </w:rPr>
              <w:t>47,9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6600"/>
                <w:sz w:val="24"/>
                <w:szCs w:val="24"/>
              </w:rPr>
            </w:pPr>
            <w:r w:rsidRPr="000047CB">
              <w:rPr>
                <w:color w:val="006600"/>
                <w:sz w:val="24"/>
                <w:szCs w:val="24"/>
              </w:rPr>
              <w:t>47,9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6600"/>
                <w:sz w:val="24"/>
                <w:szCs w:val="24"/>
              </w:rPr>
            </w:pPr>
            <w:r w:rsidRPr="000047CB">
              <w:rPr>
                <w:color w:val="006600"/>
                <w:sz w:val="24"/>
                <w:szCs w:val="24"/>
              </w:rPr>
              <w:t>47,9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877D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6600"/>
                <w:sz w:val="24"/>
                <w:szCs w:val="24"/>
              </w:rPr>
            </w:pPr>
            <w:r w:rsidRPr="000047CB">
              <w:rPr>
                <w:color w:val="006600"/>
                <w:sz w:val="24"/>
                <w:szCs w:val="24"/>
              </w:rPr>
              <w:t>48,0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877D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6600"/>
                <w:sz w:val="24"/>
                <w:szCs w:val="24"/>
              </w:rPr>
            </w:pPr>
            <w:r w:rsidRPr="000047CB">
              <w:rPr>
                <w:color w:val="006600"/>
                <w:sz w:val="24"/>
                <w:szCs w:val="24"/>
              </w:rPr>
              <w:t>48,0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крупы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A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A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0,4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Производство хлебобулочных изделий, обогащенных </w:t>
            </w:r>
            <w:proofErr w:type="spellStart"/>
            <w:r w:rsidRPr="000047CB">
              <w:rPr>
                <w:sz w:val="24"/>
                <w:szCs w:val="24"/>
              </w:rPr>
              <w:t>микро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нутриентами</w:t>
            </w:r>
            <w:proofErr w:type="spellEnd"/>
            <w:r w:rsidRPr="000047CB">
              <w:rPr>
                <w:sz w:val="24"/>
                <w:szCs w:val="24"/>
              </w:rPr>
              <w:t>, и диетических хлебобулочных изделий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0,983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1,7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плодоовощных консервов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млн. услов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банок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10,3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масла сливоч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ного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4,5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сыров и сырных продуктов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тыс. тонн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>4,2</w:t>
            </w:r>
          </w:p>
        </w:tc>
      </w:tr>
      <w:tr w:rsidR="00EC726F" w:rsidRPr="000047CB" w:rsidTr="00EC726F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невостребованных земельных долей, поступивших в муниципальную собствен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ность поселений и городских округов (нарастающим итогом)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6565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7565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7565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7565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7565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7565</w:t>
            </w: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«Нало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говые расходы»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3F7F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Выручка на одного работаю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щего в сельскохозяйственных организациях области, являю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щихся получателями государ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 xml:space="preserve">ственной поддержки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тыс. рублей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1248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1358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1385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1412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1440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1470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1500</w:t>
            </w:r>
          </w:p>
        </w:tc>
      </w:tr>
      <w:tr w:rsidR="00EC726F" w:rsidRPr="000047CB" w:rsidTr="00ED43FD"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3F7F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Региональный проект «Созда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ние системы поддержки фер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меров и развитие сельской коо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перации в Кировской области»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9465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0047CB">
              <w:rPr>
                <w:bCs/>
                <w:spacing w:val="-6"/>
                <w:sz w:val="24"/>
                <w:szCs w:val="24"/>
              </w:rPr>
              <w:t>Количество вовлеченных в субъ</w:t>
            </w:r>
            <w:r>
              <w:rPr>
                <w:bCs/>
                <w:spacing w:val="-6"/>
                <w:sz w:val="24"/>
                <w:szCs w:val="24"/>
              </w:rPr>
              <w:softHyphen/>
            </w:r>
            <w:r w:rsidRPr="000047CB">
              <w:rPr>
                <w:bCs/>
                <w:spacing w:val="-6"/>
                <w:sz w:val="24"/>
                <w:szCs w:val="24"/>
              </w:rPr>
              <w:t>екты малого и среднего предпри</w:t>
            </w:r>
            <w:r>
              <w:rPr>
                <w:bCs/>
                <w:spacing w:val="-6"/>
                <w:sz w:val="24"/>
                <w:szCs w:val="24"/>
              </w:rPr>
              <w:softHyphen/>
            </w:r>
            <w:r w:rsidRPr="000047CB">
              <w:rPr>
                <w:bCs/>
                <w:spacing w:val="-6"/>
                <w:sz w:val="24"/>
                <w:szCs w:val="24"/>
              </w:rPr>
              <w:t>нимательства, осуществляющие деятельность в сфере сельского хозяйства, в том числе за счет средств государственной под</w:t>
            </w:r>
            <w:r>
              <w:rPr>
                <w:bCs/>
                <w:spacing w:val="-6"/>
                <w:sz w:val="24"/>
                <w:szCs w:val="24"/>
              </w:rPr>
              <w:softHyphen/>
            </w:r>
            <w:r w:rsidRPr="000047CB">
              <w:rPr>
                <w:bCs/>
                <w:spacing w:val="-6"/>
                <w:sz w:val="24"/>
                <w:szCs w:val="24"/>
              </w:rPr>
              <w:t xml:space="preserve">держки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pacing w:val="-4"/>
                <w:sz w:val="24"/>
                <w:szCs w:val="24"/>
              </w:rPr>
              <w:t>человек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44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97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164</w:t>
            </w: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7540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1.10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pacing w:val="-6"/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Региональный проект «Разви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тие экспорта продукции агро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промышленного комплекса Кировской области»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экспорта продукции аг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ропромышленного комплекса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млн. долла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ров США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–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14,1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16,3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22,2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26,2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30,3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37,0</w:t>
            </w: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color w:val="0000CC"/>
                <w:sz w:val="24"/>
                <w:szCs w:val="24"/>
              </w:rP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1F6220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46" w:history="1">
              <w:r w:rsidR="00EC726F" w:rsidRPr="000047CB">
                <w:rPr>
                  <w:b/>
                  <w:sz w:val="24"/>
                  <w:szCs w:val="24"/>
                </w:rPr>
                <w:t>Подпрограмма</w:t>
              </w:r>
            </w:hyperlink>
            <w:r w:rsidR="00EC726F" w:rsidRPr="000047CB">
              <w:rPr>
                <w:b/>
                <w:sz w:val="24"/>
                <w:szCs w:val="24"/>
              </w:rPr>
              <w:t xml:space="preserve"> «Комплексное развитие сельских террито</w:t>
            </w:r>
            <w:r w:rsidR="00EC726F">
              <w:rPr>
                <w:b/>
                <w:sz w:val="24"/>
                <w:szCs w:val="24"/>
              </w:rPr>
              <w:softHyphen/>
            </w:r>
            <w:r w:rsidR="00EC726F" w:rsidRPr="000047CB">
              <w:rPr>
                <w:b/>
                <w:sz w:val="24"/>
                <w:szCs w:val="24"/>
              </w:rPr>
              <w:t>рий Кировской области»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CC"/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75401A">
            <w:pPr>
              <w:autoSpaceDE w:val="0"/>
              <w:autoSpaceDN w:val="0"/>
              <w:adjustRightInd w:val="0"/>
              <w:spacing w:after="0" w:line="240" w:lineRule="auto"/>
              <w:rPr>
                <w:color w:val="0000CC"/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Цель «Повышение уровня ком</w:t>
            </w:r>
            <w:r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плексного обустройства насе</w:t>
            </w:r>
            <w:r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ленных пунктов, расположен</w:t>
            </w:r>
            <w:r>
              <w:rPr>
                <w:i/>
                <w:sz w:val="24"/>
                <w:szCs w:val="24"/>
              </w:rPr>
              <w:softHyphen/>
            </w:r>
            <w:r w:rsidRPr="000047CB">
              <w:rPr>
                <w:i/>
                <w:sz w:val="24"/>
                <w:szCs w:val="24"/>
              </w:rPr>
              <w:t>ных на сельских территориях»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CC"/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75401A">
            <w:pPr>
              <w:autoSpaceDE w:val="0"/>
              <w:autoSpaceDN w:val="0"/>
              <w:adjustRightInd w:val="0"/>
              <w:spacing w:after="0" w:line="240" w:lineRule="auto"/>
              <w:rPr>
                <w:color w:val="0000CC"/>
                <w:sz w:val="24"/>
                <w:szCs w:val="24"/>
              </w:rPr>
            </w:pPr>
            <w:r w:rsidRPr="000047CB">
              <w:rPr>
                <w:i/>
                <w:sz w:val="24"/>
                <w:szCs w:val="24"/>
              </w:rPr>
              <w:t>Задача «</w:t>
            </w:r>
            <w:r w:rsidRPr="000047CB">
              <w:rPr>
                <w:i/>
                <w:iCs/>
                <w:sz w:val="24"/>
                <w:szCs w:val="24"/>
              </w:rPr>
              <w:t>Удовлетворение по</w:t>
            </w:r>
            <w:r>
              <w:rPr>
                <w:i/>
                <w:iCs/>
                <w:sz w:val="24"/>
                <w:szCs w:val="24"/>
              </w:rPr>
              <w:softHyphen/>
            </w:r>
            <w:r w:rsidRPr="000047CB">
              <w:rPr>
                <w:i/>
                <w:iCs/>
                <w:sz w:val="24"/>
                <w:szCs w:val="24"/>
              </w:rPr>
              <w:t>требностей населения в жилье и объектах социальной и ин</w:t>
            </w:r>
            <w:r>
              <w:rPr>
                <w:i/>
                <w:iCs/>
                <w:sz w:val="24"/>
                <w:szCs w:val="24"/>
              </w:rPr>
              <w:softHyphen/>
            </w:r>
            <w:r w:rsidRPr="000047CB">
              <w:rPr>
                <w:i/>
                <w:iCs/>
                <w:sz w:val="24"/>
                <w:szCs w:val="24"/>
              </w:rPr>
              <w:t>женерной инфраструктуры населенных пунктов, располо</w:t>
            </w:r>
            <w:r>
              <w:rPr>
                <w:i/>
                <w:iCs/>
                <w:sz w:val="24"/>
                <w:szCs w:val="24"/>
              </w:rPr>
              <w:softHyphen/>
            </w:r>
            <w:r w:rsidRPr="000047CB">
              <w:rPr>
                <w:i/>
                <w:iCs/>
                <w:sz w:val="24"/>
                <w:szCs w:val="24"/>
              </w:rPr>
              <w:t>женных на сельских террито</w:t>
            </w:r>
            <w:r>
              <w:rPr>
                <w:i/>
                <w:iCs/>
                <w:sz w:val="24"/>
                <w:szCs w:val="24"/>
              </w:rPr>
              <w:softHyphen/>
            </w:r>
            <w:r w:rsidRPr="000047CB">
              <w:rPr>
                <w:i/>
                <w:iCs/>
                <w:sz w:val="24"/>
                <w:szCs w:val="24"/>
              </w:rPr>
              <w:t>риях»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ввода (приобретения) жилья для граждан, прожи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вающих на сельских террито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риях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C39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квадратных метров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621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660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724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724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724</w:t>
            </w: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</w:tr>
      <w:tr w:rsidR="00EC726F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2.1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«Соз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дание условий для обеспечения доступным и комфортным </w:t>
            </w:r>
            <w:r w:rsidRPr="000047CB">
              <w:rPr>
                <w:sz w:val="24"/>
                <w:szCs w:val="24"/>
              </w:rPr>
              <w:lastRenderedPageBreak/>
              <w:t>жильем сельского населения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семей, получивших социальные выплаты на улуч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шение жилищных условий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0047CB">
              <w:rPr>
                <w:sz w:val="24"/>
                <w:szCs w:val="24"/>
              </w:rPr>
              <w:t>5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Количество предоставленных жилищных (ипотечных) креди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тов (займов) гражданам для строительства (приобретения жилых помещений (жилых до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мов) на сельских территориях</w:t>
            </w:r>
            <w:proofErr w:type="gram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семей, повысивших уровень благоустройства домо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владений за счет потребитель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ских кооперативов (займов)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семей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</w:t>
            </w:r>
          </w:p>
        </w:tc>
      </w:tr>
      <w:tr w:rsidR="00EC726F" w:rsidRPr="000047CB" w:rsidTr="00AC3435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2.2</w:t>
            </w:r>
          </w:p>
          <w:p w:rsidR="00AC3435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  <w:p w:rsidR="00AC3435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  <w:p w:rsidR="00AC3435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  <w:p w:rsidR="00AC3435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  <w:p w:rsidR="00AC3435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  <w:p w:rsidR="00AC3435" w:rsidRPr="000047CB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«Раз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витие кадрового потенциала на сельских территориях»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935C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Численность работников, обу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чающихся в федеральных госу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дарственных образовательных организациях высшего образо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вания, подведомственных Ми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нистерству сельского хозяйства Российской Федерации</w:t>
            </w:r>
            <w:r>
              <w:rPr>
                <w:sz w:val="24"/>
                <w:szCs w:val="24"/>
              </w:rPr>
              <w:t>, по ученическим договорам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935C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человек</w:t>
            </w:r>
            <w:r w:rsidRPr="000047CB">
              <w:t xml:space="preserve"> 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935C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Численность студентов, обу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чающихся в федеральных госу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дарственных образовательных организациях высшего образо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вания, подведомственных Ми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нистерству сельского хозяйства Российской Федерации, при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влеченных </w:t>
            </w:r>
            <w:r>
              <w:rPr>
                <w:sz w:val="24"/>
                <w:szCs w:val="24"/>
              </w:rPr>
              <w:t>сельскохозяйствен</w:t>
            </w:r>
            <w:r>
              <w:rPr>
                <w:sz w:val="24"/>
                <w:szCs w:val="24"/>
              </w:rPr>
              <w:softHyphen/>
              <w:t xml:space="preserve">ными товаропроизводителями </w:t>
            </w:r>
            <w:r w:rsidRPr="000047CB">
              <w:rPr>
                <w:sz w:val="24"/>
                <w:szCs w:val="24"/>
              </w:rPr>
              <w:t>для прохождения производст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венной практики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935C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человек</w:t>
            </w:r>
            <w:r w:rsidRPr="000047CB">
              <w:t xml:space="preserve"> 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151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37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37</w:t>
            </w:r>
          </w:p>
        </w:tc>
      </w:tr>
      <w:tr w:rsidR="00EC726F" w:rsidRPr="000047CB" w:rsidTr="00AC3435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2.3</w:t>
            </w:r>
          </w:p>
          <w:p w:rsidR="00AC3435" w:rsidRPr="000047CB" w:rsidRDefault="00AC3435" w:rsidP="003A12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3A12B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«Соз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дание и развитие инфраструк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туры на сельских территориях»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935C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151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A90774" w:rsidRDefault="00EC726F" w:rsidP="00E57C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>Ввод в действие распредели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тельных газовых сетей на сель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 xml:space="preserve">ских территориях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километров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15,4</w:t>
            </w:r>
            <w:r w:rsidRPr="000047C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A90774" w:rsidRDefault="00EC726F" w:rsidP="00D66B0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>Ввод в действие локальных во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допроводов на сельских терри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ториях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километров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5,38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3,4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14,92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15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Получение разработанной про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ектной документации, имею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щей положительное заключе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ние государственной экспер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тизы на строительство, рекон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струкцию и капитальный ре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монт автомобильных дорог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Ввод в эксплуатацию автомо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бильных дорог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километров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12,2316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</w:tr>
      <w:tr w:rsidR="00EC726F" w:rsidRPr="000047CB" w:rsidTr="00AC3435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Капитальный ремонт автомо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бильных дорог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километров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7,5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17,74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5,33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8,258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10,4</w:t>
            </w:r>
          </w:p>
        </w:tc>
      </w:tr>
      <w:tr w:rsidR="00EC726F" w:rsidRPr="000047CB" w:rsidTr="00ED43FD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868E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реализованных проектов комплексного разви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тия сельских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F7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5</w:t>
            </w:r>
          </w:p>
        </w:tc>
      </w:tr>
      <w:tr w:rsidR="00EC726F" w:rsidRPr="000047CB" w:rsidTr="00ED43FD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3A12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1F6220" w:rsidP="003A12B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hyperlink r:id="rId47" w:history="1">
              <w:r w:rsidR="00EC726F" w:rsidRPr="000047CB">
                <w:rPr>
                  <w:b/>
                  <w:sz w:val="24"/>
                  <w:szCs w:val="24"/>
                </w:rPr>
                <w:t>Отдельное</w:t>
              </w:r>
            </w:hyperlink>
            <w:r w:rsidR="00EC726F" w:rsidRPr="000047CB">
              <w:rPr>
                <w:b/>
                <w:sz w:val="24"/>
                <w:szCs w:val="24"/>
              </w:rPr>
              <w:t xml:space="preserve"> мероприятие «Управление реализацией Государственной </w:t>
            </w:r>
            <w:r w:rsidR="00EC726F">
              <w:rPr>
                <w:b/>
                <w:sz w:val="24"/>
                <w:szCs w:val="24"/>
              </w:rPr>
              <w:t>програм</w:t>
            </w:r>
            <w:r w:rsidR="00EC726F" w:rsidRPr="000047CB">
              <w:rPr>
                <w:b/>
                <w:sz w:val="24"/>
                <w:szCs w:val="24"/>
              </w:rPr>
              <w:t>мы»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F76E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962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работников, замещающих должности руководителей и специалистов сельскохозяйст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организаций, имеющих высшее или среднее профес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сиональное образование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85</w:t>
            </w: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4436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Удельный вес проведенных проверок в общем числе запла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нированных проверок в 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 племенного животновод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процентов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100</w:t>
            </w: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962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оказанных кон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сультационных услуг сельско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хозяйственным товаропроизво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lastRenderedPageBreak/>
              <w:t>дителям области и органам ме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стного самоуправления, осуще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ствляющим государственные полномочия области по под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держке сельскохозяйственного производства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2A7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2A7120" w:rsidP="00962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зарегистрирован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(перерегистрированных) самоходных и других машин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8150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8200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8250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8325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8350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8375</w:t>
            </w:r>
          </w:p>
        </w:tc>
      </w:tr>
      <w:tr w:rsidR="00EC726F" w:rsidRPr="000047CB" w:rsidTr="00ED43FD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pacing w:val="-8"/>
                <w:sz w:val="24"/>
                <w:szCs w:val="24"/>
              </w:rPr>
              <w:t>Количество проведенных техни</w:t>
            </w:r>
            <w:r>
              <w:rPr>
                <w:spacing w:val="-8"/>
                <w:sz w:val="24"/>
                <w:szCs w:val="24"/>
              </w:rPr>
              <w:softHyphen/>
            </w:r>
            <w:r w:rsidRPr="000047CB">
              <w:rPr>
                <w:spacing w:val="-8"/>
                <w:sz w:val="24"/>
                <w:szCs w:val="24"/>
              </w:rPr>
              <w:t>ческих осмотров самоходных и других машин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единиц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36750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36450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36100</w:t>
            </w:r>
          </w:p>
        </w:tc>
      </w:tr>
    </w:tbl>
    <w:p w:rsidR="00B178A4" w:rsidRDefault="00AC39AE" w:rsidP="00D66B0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047CB">
        <w:rPr>
          <w:sz w:val="24"/>
          <w:szCs w:val="24"/>
        </w:rPr>
        <w:sym w:font="Symbol" w:char="F02A"/>
      </w:r>
      <w:r w:rsidR="00D32475">
        <w:rPr>
          <w:sz w:val="24"/>
          <w:szCs w:val="24"/>
        </w:rPr>
        <w:t xml:space="preserve"> </w:t>
      </w:r>
      <w:r w:rsidRPr="000047CB">
        <w:rPr>
          <w:sz w:val="24"/>
          <w:szCs w:val="24"/>
        </w:rPr>
        <w:t>Значения целевых показателей будут корректироваться исходя из объема финансирования на соответствующий год.</w:t>
      </w:r>
    </w:p>
    <w:p w:rsidR="00D66B04" w:rsidRPr="000047CB" w:rsidRDefault="00D32475" w:rsidP="00D66B0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Х </w:t>
      </w:r>
      <w:r w:rsidR="00D66B04" w:rsidRPr="000047CB">
        <w:rPr>
          <w:sz w:val="24"/>
          <w:szCs w:val="24"/>
        </w:rPr>
        <w:t>Значени</w:t>
      </w:r>
      <w:r>
        <w:rPr>
          <w:sz w:val="24"/>
          <w:szCs w:val="24"/>
        </w:rPr>
        <w:t>е</w:t>
      </w:r>
      <w:r w:rsidR="00D66B04" w:rsidRPr="000047CB">
        <w:rPr>
          <w:sz w:val="24"/>
          <w:szCs w:val="24"/>
        </w:rPr>
        <w:t xml:space="preserve"> целев</w:t>
      </w:r>
      <w:r w:rsidR="00D66B04">
        <w:rPr>
          <w:sz w:val="24"/>
          <w:szCs w:val="24"/>
        </w:rPr>
        <w:t>ого</w:t>
      </w:r>
      <w:r w:rsidR="00D66B04" w:rsidRPr="000047CB">
        <w:rPr>
          <w:sz w:val="24"/>
          <w:szCs w:val="24"/>
        </w:rPr>
        <w:t xml:space="preserve"> показател</w:t>
      </w:r>
      <w:r w:rsidR="00D66B04">
        <w:rPr>
          <w:sz w:val="24"/>
          <w:szCs w:val="24"/>
        </w:rPr>
        <w:t>я не наблюдалось.</w:t>
      </w:r>
    </w:p>
    <w:p w:rsidR="00E57C4F" w:rsidRPr="000047CB" w:rsidRDefault="00B178A4" w:rsidP="00D66B04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  <w:sectPr w:rsidR="00E57C4F" w:rsidRPr="000047CB" w:rsidSect="000A22A5">
          <w:type w:val="continuous"/>
          <w:pgSz w:w="16838" w:h="11906" w:orient="landscape"/>
          <w:pgMar w:top="1418" w:right="851" w:bottom="1134" w:left="1418" w:header="0" w:footer="0" w:gutter="0"/>
          <w:cols w:space="720"/>
          <w:noEndnote/>
          <w:titlePg/>
          <w:docGrid w:linePitch="381"/>
        </w:sectPr>
      </w:pPr>
      <w:r w:rsidRPr="000047CB">
        <w:rPr>
          <w:sz w:val="24"/>
          <w:szCs w:val="24"/>
        </w:rPr>
        <w:t>______________</w:t>
      </w:r>
    </w:p>
    <w:tbl>
      <w:tblPr>
        <w:tblStyle w:val="ab"/>
        <w:tblW w:w="0" w:type="auto"/>
        <w:tblInd w:w="5920" w:type="dxa"/>
        <w:tblLook w:val="04A0"/>
      </w:tblPr>
      <w:tblGrid>
        <w:gridCol w:w="3933"/>
      </w:tblGrid>
      <w:tr w:rsidR="00E57C4F" w:rsidRPr="000047CB" w:rsidTr="00E57C4F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E57C4F" w:rsidRPr="000047CB" w:rsidRDefault="00E57C4F" w:rsidP="00E57C4F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</w:pPr>
            <w:r w:rsidRPr="000047CB">
              <w:lastRenderedPageBreak/>
              <w:t>Приложение № 2</w:t>
            </w:r>
          </w:p>
          <w:p w:rsidR="00E57C4F" w:rsidRPr="000047CB" w:rsidRDefault="00E57C4F" w:rsidP="00E57C4F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</w:pPr>
            <w:r w:rsidRPr="000047CB">
              <w:t>к Государственной программе</w:t>
            </w:r>
          </w:p>
        </w:tc>
      </w:tr>
    </w:tbl>
    <w:p w:rsidR="00E57C4F" w:rsidRPr="000047CB" w:rsidRDefault="00B32924" w:rsidP="00E57C4F">
      <w:pPr>
        <w:tabs>
          <w:tab w:val="left" w:pos="5954"/>
        </w:tabs>
        <w:autoSpaceDE w:val="0"/>
        <w:autoSpaceDN w:val="0"/>
        <w:adjustRightInd w:val="0"/>
        <w:spacing w:before="480" w:after="0" w:line="240" w:lineRule="auto"/>
        <w:jc w:val="center"/>
        <w:rPr>
          <w:b/>
        </w:rPr>
      </w:pPr>
      <w:r w:rsidRPr="000047CB">
        <w:rPr>
          <w:b/>
        </w:rPr>
        <w:t>МЕТОДИКА</w:t>
      </w:r>
    </w:p>
    <w:p w:rsidR="00E57C4F" w:rsidRPr="000047CB" w:rsidRDefault="00E57C4F" w:rsidP="00E57C4F">
      <w:pPr>
        <w:autoSpaceDE w:val="0"/>
        <w:autoSpaceDN w:val="0"/>
        <w:adjustRightInd w:val="0"/>
        <w:spacing w:after="480" w:line="240" w:lineRule="auto"/>
        <w:jc w:val="center"/>
        <w:rPr>
          <w:b/>
        </w:rPr>
      </w:pPr>
      <w:r w:rsidRPr="000047CB">
        <w:rPr>
          <w:b/>
        </w:rPr>
        <w:t xml:space="preserve">расчета </w:t>
      </w:r>
      <w:proofErr w:type="gramStart"/>
      <w:r w:rsidRPr="000047CB">
        <w:rPr>
          <w:b/>
        </w:rPr>
        <w:t xml:space="preserve">значений целевых показателей эффективности </w:t>
      </w:r>
      <w:r w:rsidR="00B32924" w:rsidRPr="000047CB">
        <w:rPr>
          <w:b/>
        </w:rPr>
        <w:br/>
      </w:r>
      <w:r w:rsidRPr="000047CB">
        <w:rPr>
          <w:b/>
        </w:rPr>
        <w:t>реализации Государственной программы</w:t>
      </w:r>
      <w:proofErr w:type="gramEnd"/>
    </w:p>
    <w:tbl>
      <w:tblPr>
        <w:tblW w:w="5086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795"/>
        <w:gridCol w:w="5282"/>
      </w:tblGrid>
      <w:tr w:rsidR="00E57C4F" w:rsidRPr="000047CB" w:rsidTr="008537ED">
        <w:trPr>
          <w:trHeight w:val="811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C4F" w:rsidRPr="000047CB" w:rsidRDefault="00E57C4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47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047CB">
              <w:rPr>
                <w:sz w:val="24"/>
                <w:szCs w:val="24"/>
              </w:rPr>
              <w:t>/</w:t>
            </w:r>
            <w:proofErr w:type="spellStart"/>
            <w:r w:rsidRPr="000047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C4F" w:rsidRPr="000047CB" w:rsidRDefault="00E57C4F" w:rsidP="00E8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Наименование Государственной программы, подпрограммы,</w:t>
            </w:r>
            <w:r w:rsidR="00E82336" w:rsidRPr="000047CB">
              <w:rPr>
                <w:sz w:val="24"/>
                <w:szCs w:val="24"/>
              </w:rPr>
              <w:t xml:space="preserve"> отдельного мероприятия, проекта,</w:t>
            </w:r>
            <w:r w:rsidRPr="000047CB"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C4F" w:rsidRPr="000047CB" w:rsidRDefault="00E82336" w:rsidP="00E8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М</w:t>
            </w:r>
            <w:r w:rsidR="00E57C4F" w:rsidRPr="000047CB">
              <w:rPr>
                <w:sz w:val="24"/>
                <w:szCs w:val="24"/>
              </w:rPr>
              <w:t>етодик</w:t>
            </w:r>
            <w:r w:rsidRPr="000047CB">
              <w:rPr>
                <w:sz w:val="24"/>
                <w:szCs w:val="24"/>
              </w:rPr>
              <w:t>а</w:t>
            </w:r>
            <w:r w:rsidR="00E57C4F" w:rsidRPr="000047CB">
              <w:rPr>
                <w:sz w:val="24"/>
                <w:szCs w:val="24"/>
              </w:rPr>
              <w:t xml:space="preserve"> расчета значения показателя,</w:t>
            </w:r>
            <w:r w:rsidRPr="000047CB">
              <w:rPr>
                <w:sz w:val="24"/>
                <w:szCs w:val="24"/>
              </w:rPr>
              <w:br/>
            </w:r>
            <w:r w:rsidR="00E57C4F" w:rsidRPr="000047CB">
              <w:rPr>
                <w:sz w:val="24"/>
                <w:szCs w:val="24"/>
              </w:rPr>
              <w:t>источник получения информации</w:t>
            </w:r>
          </w:p>
        </w:tc>
      </w:tr>
    </w:tbl>
    <w:p w:rsidR="007F73FD" w:rsidRPr="000047CB" w:rsidRDefault="007F73FD" w:rsidP="00E57C4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  <w:sectPr w:rsidR="007F73FD" w:rsidRPr="000047CB" w:rsidSect="00E57C4F">
          <w:headerReference w:type="default" r:id="rId48"/>
          <w:pgSz w:w="11906" w:h="16838"/>
          <w:pgMar w:top="1418" w:right="851" w:bottom="1134" w:left="1418" w:header="0" w:footer="0" w:gutter="0"/>
          <w:cols w:space="720"/>
          <w:noEndnote/>
          <w:titlePg/>
          <w:docGrid w:linePitch="381"/>
        </w:sectPr>
      </w:pPr>
    </w:p>
    <w:tbl>
      <w:tblPr>
        <w:tblW w:w="5165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827"/>
        <w:gridCol w:w="5288"/>
      </w:tblGrid>
      <w:tr w:rsidR="00E57C4F" w:rsidRPr="000047CB" w:rsidTr="008537ED">
        <w:trPr>
          <w:trHeight w:val="276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4F" w:rsidRPr="000047CB" w:rsidRDefault="00E57C4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4F" w:rsidRPr="000047CB" w:rsidRDefault="00E57C4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4F" w:rsidRPr="000047CB" w:rsidRDefault="00E57C4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3</w:t>
            </w:r>
          </w:p>
        </w:tc>
      </w:tr>
      <w:tr w:rsidR="007F73FD" w:rsidRPr="000047CB" w:rsidTr="008537ED"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FD" w:rsidRPr="000047CB" w:rsidRDefault="007F73F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FD" w:rsidRPr="000047CB" w:rsidRDefault="003A12B1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Государственная программа Ки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ровской области </w:t>
            </w:r>
            <w:r w:rsidRPr="000047CB">
              <w:rPr>
                <w:sz w:val="24"/>
                <w:szCs w:val="24"/>
              </w:rPr>
              <w:br/>
              <w:t>«Развитие агропромышленного комплекса»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FD" w:rsidRPr="000047CB" w:rsidRDefault="007F73FD" w:rsidP="00CB6B79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A12B1" w:rsidRPr="000047CB" w:rsidTr="008537ED"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3A1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 области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3A12B1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Территориального органа Федеральной службы государственной статистики по Киров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ской области (далее – </w:t>
            </w:r>
            <w:proofErr w:type="spellStart"/>
            <w:r w:rsidRPr="000047CB">
              <w:rPr>
                <w:sz w:val="24"/>
                <w:szCs w:val="24"/>
              </w:rPr>
              <w:t>Кировстат</w:t>
            </w:r>
            <w:proofErr w:type="spellEnd"/>
            <w:r w:rsidRPr="000047CB">
              <w:rPr>
                <w:sz w:val="24"/>
                <w:szCs w:val="24"/>
              </w:rPr>
              <w:t>) «И</w:t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ндексы про</w:t>
            </w:r>
            <w:r w:rsidR="00ED43FD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изводства сельскохозяйственной продукции»</w:t>
            </w:r>
          </w:p>
        </w:tc>
      </w:tr>
      <w:tr w:rsidR="003A12B1" w:rsidRPr="000047CB" w:rsidTr="008537ED"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Индекс производства продукции сельского хозяйства в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зяйственных организациях области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«И</w:t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ндексы производства сель</w:t>
            </w:r>
            <w:r w:rsidR="00ED43FD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скохозяйственной продукции»</w:t>
            </w:r>
          </w:p>
        </w:tc>
      </w:tr>
      <w:tr w:rsidR="003A12B1" w:rsidRPr="000047CB" w:rsidTr="008537ED"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производства пищевых продуктов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«Индексы производства по видам экономической деятельности по полному кругу организаций-производителей»</w:t>
            </w:r>
          </w:p>
        </w:tc>
      </w:tr>
      <w:tr w:rsidR="003A12B1" w:rsidRPr="000047CB" w:rsidTr="008537ED"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0047CB" w:rsidRDefault="003A12B1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A90774" w:rsidRDefault="003A12B1" w:rsidP="00E90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>Доля сельского населения в общей численности населения муници</w:t>
            </w:r>
            <w:r w:rsidR="00ED43FD"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пальных районов, принимавших участие в мероприятиях по созда</w:t>
            </w:r>
            <w:r w:rsidR="00ED43FD"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нию комфортных условий жизне</w:t>
            </w:r>
            <w:r w:rsidR="00ED43FD"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B1" w:rsidRPr="00A90774" w:rsidRDefault="003A12B1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 xml:space="preserve">данные </w:t>
            </w:r>
            <w:proofErr w:type="spellStart"/>
            <w:r w:rsidRPr="00A90774">
              <w:rPr>
                <w:sz w:val="24"/>
                <w:szCs w:val="24"/>
              </w:rPr>
              <w:t>Кировстата</w:t>
            </w:r>
            <w:proofErr w:type="spellEnd"/>
            <w:r w:rsidRPr="00A90774">
              <w:rPr>
                <w:sz w:val="24"/>
                <w:szCs w:val="24"/>
              </w:rPr>
              <w:t xml:space="preserve"> «И</w:t>
            </w:r>
            <w:r w:rsidRPr="00A90774">
              <w:rPr>
                <w:bCs/>
                <w:sz w:val="24"/>
                <w:szCs w:val="24"/>
                <w:shd w:val="clear" w:color="auto" w:fill="FFFFFF"/>
              </w:rPr>
              <w:t>ндексы производства сель</w:t>
            </w:r>
            <w:r w:rsidR="00ED43FD">
              <w:rPr>
                <w:bCs/>
                <w:sz w:val="24"/>
                <w:szCs w:val="24"/>
                <w:shd w:val="clear" w:color="auto" w:fill="FFFFFF"/>
              </w:rPr>
              <w:softHyphen/>
            </w:r>
            <w:r w:rsidRPr="00A90774">
              <w:rPr>
                <w:bCs/>
                <w:sz w:val="24"/>
                <w:szCs w:val="24"/>
                <w:shd w:val="clear" w:color="auto" w:fill="FFFFFF"/>
              </w:rPr>
              <w:t>скохозяйственной продукции»</w:t>
            </w:r>
          </w:p>
        </w:tc>
      </w:tr>
      <w:tr w:rsidR="008537ED" w:rsidRPr="000047CB" w:rsidTr="008537ED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</w:t>
            </w:r>
          </w:p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A90774" w:rsidRDefault="008537ED" w:rsidP="008537ED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 xml:space="preserve">Подпрограмма «Развитие отраслей агропромышленного комплекса </w:t>
            </w:r>
            <w:r w:rsidRPr="00A90774">
              <w:rPr>
                <w:sz w:val="24"/>
                <w:szCs w:val="24"/>
              </w:rPr>
              <w:br/>
              <w:t>Кировской области»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A90774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производства продукции растениеводства в хозяйствах всех категорий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«И</w:t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ндексы производства сель</w:t>
            </w:r>
            <w:r w:rsidR="00ED43FD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скохозяйственной продукции»</w:t>
            </w:r>
          </w:p>
        </w:tc>
      </w:tr>
      <w:tr w:rsidR="008537ED" w:rsidRPr="000047CB" w:rsidTr="008537ED"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производства продукции животноводства в хозяйствах всех </w:t>
            </w:r>
            <w:r w:rsidRPr="000047CB">
              <w:rPr>
                <w:sz w:val="24"/>
                <w:szCs w:val="24"/>
              </w:rPr>
              <w:lastRenderedPageBreak/>
              <w:t xml:space="preserve">категорий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«И</w:t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ндексы производства сель</w:t>
            </w:r>
            <w:r w:rsidR="00ED43FD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0047CB">
              <w:rPr>
                <w:bCs/>
                <w:color w:val="000000"/>
                <w:sz w:val="24"/>
                <w:szCs w:val="24"/>
                <w:shd w:val="clear" w:color="auto" w:fill="FFFFFF"/>
              </w:rPr>
              <w:t>скохозяйственной продукции»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Индекс производительности труда в сельском хозяйстве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Ипт</w:t>
            </w:r>
            <w:proofErr w:type="spellEnd"/>
            <w:r w:rsidRPr="000047CB">
              <w:rPr>
                <w:sz w:val="24"/>
                <w:szCs w:val="24"/>
              </w:rPr>
              <w:t xml:space="preserve"> = </w:t>
            </w:r>
            <w:proofErr w:type="spellStart"/>
            <w:r w:rsidRPr="000047CB">
              <w:rPr>
                <w:sz w:val="24"/>
                <w:szCs w:val="24"/>
              </w:rPr>
              <w:t>Ипп</w:t>
            </w:r>
            <w:proofErr w:type="spellEnd"/>
            <w:r w:rsidRPr="000047CB">
              <w:rPr>
                <w:sz w:val="24"/>
                <w:szCs w:val="24"/>
              </w:rPr>
              <w:t xml:space="preserve"> / </w:t>
            </w:r>
            <w:proofErr w:type="spellStart"/>
            <w:r w:rsidRPr="000047CB">
              <w:rPr>
                <w:sz w:val="24"/>
                <w:szCs w:val="24"/>
              </w:rPr>
              <w:t>Ич</w:t>
            </w:r>
            <w:proofErr w:type="spellEnd"/>
            <w:r w:rsidRPr="000047CB">
              <w:rPr>
                <w:sz w:val="24"/>
                <w:szCs w:val="24"/>
              </w:rPr>
              <w:t xml:space="preserve">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100%, где: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Ипт</w:t>
            </w:r>
            <w:proofErr w:type="spellEnd"/>
            <w:r w:rsidRPr="000047CB">
              <w:rPr>
                <w:sz w:val="24"/>
                <w:szCs w:val="24"/>
              </w:rPr>
              <w:t xml:space="preserve"> – индекс производительности труда в сельском хозяйстве к предыдущему году (про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центов);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Ипп</w:t>
            </w:r>
            <w:proofErr w:type="spellEnd"/>
            <w:r w:rsidRPr="000047CB">
              <w:rPr>
                <w:sz w:val="24"/>
                <w:szCs w:val="24"/>
              </w:rPr>
              <w:t xml:space="preserve"> – индекс производства продукции сельского хозяйства в хозяйствах всех категорий, по дан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ным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(процентов);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Ич</w:t>
            </w:r>
            <w:proofErr w:type="spellEnd"/>
            <w:r w:rsidRPr="000047CB">
              <w:rPr>
                <w:sz w:val="24"/>
                <w:szCs w:val="24"/>
              </w:rPr>
              <w:t xml:space="preserve"> – индекс численности работников, занятых в сельскохозяйственных организациях (процен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тов), определяется по формуле: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Ич</w:t>
            </w:r>
            <w:proofErr w:type="spellEnd"/>
            <w:r w:rsidRPr="000047CB">
              <w:rPr>
                <w:sz w:val="24"/>
                <w:szCs w:val="24"/>
              </w:rPr>
              <w:t xml:space="preserve"> = </w:t>
            </w:r>
            <w:proofErr w:type="spellStart"/>
            <w:r w:rsidRPr="000047CB">
              <w:rPr>
                <w:sz w:val="24"/>
                <w:szCs w:val="24"/>
              </w:rPr>
              <w:t>Ч</w:t>
            </w:r>
            <w:proofErr w:type="gramStart"/>
            <w:r w:rsidRPr="000047CB">
              <w:rPr>
                <w:sz w:val="24"/>
                <w:szCs w:val="24"/>
              </w:rPr>
              <w:t>t</w:t>
            </w:r>
            <w:proofErr w:type="spellEnd"/>
            <w:proofErr w:type="gramEnd"/>
            <w:r w:rsidRPr="000047CB">
              <w:rPr>
                <w:sz w:val="24"/>
                <w:szCs w:val="24"/>
              </w:rPr>
              <w:t xml:space="preserve"> / </w:t>
            </w:r>
            <w:proofErr w:type="spellStart"/>
            <w:r w:rsidRPr="000047CB">
              <w:rPr>
                <w:sz w:val="24"/>
                <w:szCs w:val="24"/>
              </w:rPr>
              <w:t>Чp</w:t>
            </w:r>
            <w:proofErr w:type="spellEnd"/>
            <w:r w:rsidRPr="000047CB">
              <w:rPr>
                <w:sz w:val="24"/>
                <w:szCs w:val="24"/>
              </w:rPr>
              <w:t xml:space="preserve">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100%, где: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Ч</w:t>
            </w:r>
            <w:proofErr w:type="gramStart"/>
            <w:r w:rsidRPr="000047CB">
              <w:rPr>
                <w:sz w:val="24"/>
                <w:szCs w:val="24"/>
              </w:rPr>
              <w:t>t</w:t>
            </w:r>
            <w:proofErr w:type="spellEnd"/>
            <w:proofErr w:type="gramEnd"/>
            <w:r w:rsidRPr="000047CB">
              <w:rPr>
                <w:sz w:val="24"/>
                <w:szCs w:val="24"/>
              </w:rPr>
              <w:t xml:space="preserve"> – среднегодовая численность работников, 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нятых в сельскохозяйственных организациях, за отчетный период, по данным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(чело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век);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Ч</w:t>
            </w:r>
            <w:proofErr w:type="gramStart"/>
            <w:r w:rsidRPr="000047CB">
              <w:rPr>
                <w:sz w:val="24"/>
                <w:szCs w:val="24"/>
              </w:rPr>
              <w:t>p</w:t>
            </w:r>
            <w:proofErr w:type="spellEnd"/>
            <w:proofErr w:type="gramEnd"/>
            <w:r w:rsidRPr="000047CB">
              <w:rPr>
                <w:sz w:val="24"/>
                <w:szCs w:val="24"/>
              </w:rPr>
              <w:t xml:space="preserve"> – среднегодовая численность работников, 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нятых в сельскохозяйственных организациях, за период, предшествующий отчетному, по данным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(человек)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B31B2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Рентабельность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венных организаций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Р</w:t>
            </w:r>
            <w:proofErr w:type="gramEnd"/>
            <w:r w:rsidRPr="000047CB">
              <w:rPr>
                <w:sz w:val="24"/>
                <w:szCs w:val="24"/>
              </w:rPr>
              <w:t xml:space="preserve"> = П / С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100%, где:</w:t>
            </w: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Р</w:t>
            </w:r>
            <w:proofErr w:type="gramEnd"/>
            <w:r w:rsidRPr="000047CB">
              <w:rPr>
                <w:sz w:val="24"/>
                <w:szCs w:val="24"/>
              </w:rPr>
              <w:t xml:space="preserve"> – рентабельность сельскохозяйственных орга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низаций (с учетом субсидий) (%);</w:t>
            </w: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П</w:t>
            </w:r>
            <w:proofErr w:type="gramEnd"/>
            <w:r w:rsidRPr="000047CB">
              <w:rPr>
                <w:sz w:val="24"/>
                <w:szCs w:val="24"/>
              </w:rPr>
              <w:t xml:space="preserve"> – прибыль, данные сводной по области отчет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ности министерства сельского хозяйства и продовольствия Кировской области о финан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сово-экономическом состоянии товаропроизво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дителей агропромышленного комплекса (с уче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том субсидий) – формы № 2 «Отчет о прибылях и убытках» (тыс. рублей);</w:t>
            </w:r>
          </w:p>
          <w:p w:rsidR="008537ED" w:rsidRPr="000047CB" w:rsidRDefault="008537ED" w:rsidP="00FC143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С – себестоимость продаж, включая коммерче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ские и управленческие расходы, данные сводной по области отчетности о финансово-экономиче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ском состоянии товаропроизводителей агропро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мышленного комплекса – формы </w:t>
            </w:r>
            <w:r w:rsidRPr="000047CB">
              <w:rPr>
                <w:sz w:val="24"/>
                <w:szCs w:val="24"/>
              </w:rPr>
              <w:br/>
              <w:t>№ 2 «Отчет о прибылях и убытках» (тыс. рублей)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5A5776" w:rsidRDefault="008537ED" w:rsidP="00C1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Среднемесячная номинальная зара</w:t>
            </w:r>
            <w:r w:rsidR="00ED43FD"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 xml:space="preserve">ботная плата в сельском хозяйстве </w:t>
            </w:r>
            <w:r w:rsidRPr="005A5776">
              <w:rPr>
                <w:sz w:val="24"/>
                <w:szCs w:val="24"/>
              </w:rPr>
              <w:lastRenderedPageBreak/>
              <w:t xml:space="preserve">области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5A5776" w:rsidRDefault="008537ED" w:rsidP="00C11C1A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lastRenderedPageBreak/>
              <w:t xml:space="preserve">данные </w:t>
            </w:r>
            <w:proofErr w:type="spellStart"/>
            <w:r w:rsidRPr="005A5776">
              <w:rPr>
                <w:sz w:val="24"/>
                <w:szCs w:val="24"/>
              </w:rPr>
              <w:t>Кировстата</w:t>
            </w:r>
            <w:proofErr w:type="spellEnd"/>
            <w:r w:rsidRPr="005A5776">
              <w:rPr>
                <w:sz w:val="24"/>
                <w:szCs w:val="24"/>
              </w:rPr>
              <w:t xml:space="preserve">, форма № П-4 «Сведения о численности и заработной плате работников», </w:t>
            </w:r>
            <w:r w:rsidRPr="005A5776">
              <w:rPr>
                <w:sz w:val="24"/>
                <w:szCs w:val="24"/>
              </w:rPr>
              <w:lastRenderedPageBreak/>
              <w:t>среднемесячная номинальная заработная плата в сельском хозяйстве области (без субъектов ма</w:t>
            </w:r>
            <w:r w:rsidR="00ED43FD"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 xml:space="preserve">лого предпринимательства) 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B31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высокопроизводитель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ных рабочих мест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DF5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«Сводные данные о числе вы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сокопроизводительных рабочих мест». Количе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ство высокопроизводительных рабочих мест (по виду деятельности «Сельское хозяйство, охота и предоставление услуг в этих областях»)</w:t>
            </w:r>
          </w:p>
        </w:tc>
      </w:tr>
      <w:tr w:rsidR="009A0F99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99" w:rsidRPr="000047CB" w:rsidRDefault="009A0F99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99" w:rsidRPr="002A7120" w:rsidRDefault="009A0F99" w:rsidP="00DF5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pacing w:val="-4"/>
                <w:sz w:val="24"/>
                <w:szCs w:val="24"/>
              </w:rPr>
              <w:t xml:space="preserve">Темпы роста оборота организаций </w:t>
            </w:r>
            <w:r w:rsidRPr="002A7120">
              <w:rPr>
                <w:sz w:val="24"/>
                <w:szCs w:val="24"/>
              </w:rPr>
              <w:t xml:space="preserve">по производству пищевых продуктов и напитков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99" w:rsidRPr="002A7120" w:rsidRDefault="009A0F99" w:rsidP="00DF5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 xml:space="preserve">данные </w:t>
            </w:r>
            <w:proofErr w:type="spellStart"/>
            <w:r w:rsidRPr="002A7120">
              <w:rPr>
                <w:sz w:val="24"/>
                <w:szCs w:val="24"/>
              </w:rPr>
              <w:t>Кировстата</w:t>
            </w:r>
            <w:proofErr w:type="spellEnd"/>
            <w:r w:rsidRPr="002A7120">
              <w:rPr>
                <w:sz w:val="24"/>
                <w:szCs w:val="24"/>
              </w:rPr>
              <w:t xml:space="preserve"> «Оборот организаций по видам экономическо</w:t>
            </w:r>
            <w:r w:rsidR="00DF5C98" w:rsidRPr="002A7120">
              <w:rPr>
                <w:sz w:val="24"/>
                <w:szCs w:val="24"/>
              </w:rPr>
              <w:t xml:space="preserve">й деятельности по полному кругу организаций» 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3C7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«Поддер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жание доходности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товаропроизводителей в области растениеводства»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Размер посевных площадей, заня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тых зерновыми, зернобобовыми и кормовыми сельскохозяйствен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ными культурами, в области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DB089B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29-СХ «Сведения о сборе урожая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культур»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Валовой сбор овощей открытого грунта в сельскохозяйственных ор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ганизациях, крестьянских (фермер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ских) хозяйствах, включая индиви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дуальных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формы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29-СХ «Сведения о сборе урожая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культур»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реализованных овощей от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крытого грунта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«Поддер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жание доходности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товаропроизводителей в области молочного скотоводства»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молока в хозяйствах всех категорий области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24-СХ «Сведения о состоянии животновод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молока в сельскохозяйственных организа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 и крестьянских (фермерских) хозяйствах,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24-СХ «Сведения о состоянии животновод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1.3</w:t>
            </w: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«Содейст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вие достижению целевых показате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лей реализации Подпрограммы»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Валовой сбор зерновых и зернобобовых в хозяйствах всех категорий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29-СХ «Сведения о сборе урожая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культур»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Валовой сбор картофеля в сельскохозяйственных организа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циях, крестьянских (фермерских) хозяйствах,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формы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29-СХ «Сведения о сборе урожая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культур»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00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площади, засеваемой элит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ными семенами, в общей площади посевов, занятой семенами сортов растений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Дпэ</w:t>
            </w:r>
            <w:proofErr w:type="spellEnd"/>
            <w:r w:rsidRPr="000047CB">
              <w:rPr>
                <w:sz w:val="24"/>
                <w:szCs w:val="24"/>
              </w:rPr>
              <w:t xml:space="preserve"> = </w:t>
            </w:r>
            <w:proofErr w:type="spellStart"/>
            <w:r w:rsidRPr="000047CB">
              <w:rPr>
                <w:sz w:val="24"/>
                <w:szCs w:val="24"/>
              </w:rPr>
              <w:t>Пэ</w:t>
            </w:r>
            <w:proofErr w:type="spellEnd"/>
            <w:r w:rsidRPr="000047CB">
              <w:rPr>
                <w:sz w:val="24"/>
                <w:szCs w:val="24"/>
              </w:rPr>
              <w:t xml:space="preserve"> / </w:t>
            </w:r>
            <w:proofErr w:type="spellStart"/>
            <w:r w:rsidRPr="000047CB">
              <w:rPr>
                <w:sz w:val="24"/>
                <w:szCs w:val="24"/>
              </w:rPr>
              <w:t>Пп</w:t>
            </w:r>
            <w:proofErr w:type="spellEnd"/>
            <w:r w:rsidRPr="000047CB">
              <w:rPr>
                <w:sz w:val="24"/>
                <w:szCs w:val="24"/>
              </w:rPr>
              <w:t xml:space="preserve">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100, где: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Дпэ</w:t>
            </w:r>
            <w:proofErr w:type="spellEnd"/>
            <w:r w:rsidRPr="000047CB">
              <w:rPr>
                <w:sz w:val="24"/>
                <w:szCs w:val="24"/>
              </w:rPr>
              <w:t xml:space="preserve"> – доля площади, засеваемой элитными семе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нами, в общей площади посевов, занятой семе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нами сортов растений (процентов);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Пэ</w:t>
            </w:r>
            <w:proofErr w:type="spellEnd"/>
            <w:r w:rsidRPr="000047CB">
              <w:rPr>
                <w:sz w:val="24"/>
                <w:szCs w:val="24"/>
              </w:rPr>
              <w:t xml:space="preserve"> – площадь, засеянная элитными семенами сельскохозяйственными товаропроизводителями, по данным министерства сельского хозяйства и продовольствия Кировской области (гектаров);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Пп</w:t>
            </w:r>
            <w:proofErr w:type="spellEnd"/>
            <w:r w:rsidRPr="000047CB">
              <w:rPr>
                <w:sz w:val="24"/>
                <w:szCs w:val="24"/>
              </w:rPr>
              <w:t xml:space="preserve"> – общая площадь посевов сельскохозяйствен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культур, занятых семенами сортов растений, на территории Кировской области у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товаропроизводителей (сумма пло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щадей озимого сева прошлого года, ярового сева, прямого сева и подсева многолетних трав), по данным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(гектаров)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04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Маточное поголовье овец и коз в сельскохозяйственных организа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циях, крестьянских (фермерских) хозяйствах,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24-СХ «Сведения о состоянии животновод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Валовой сбор овощей в зимних те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плицах в сельскохозяйственных организациях, крестьянских (фер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мерских) хозяйствах, включая ин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дивидуальных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отчетов сельскохозяйственных товаро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производителей, представленных по запросам министерства сельского хозяйства и продоволь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Площадь закладки многолетних плодовых и ягодных насаждений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Валовой сбор плодов и ягод в сельскохозяйственных организа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циях, крестьянских (фермерских) хозяйствах,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29-СХ «Сведения о сборе урожая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культур»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скота и птицы на убой в живом весе в хозяйствах всех категорий области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федерального госу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дарственного статистического наблюдения </w:t>
            </w:r>
            <w:r w:rsidRPr="000047CB">
              <w:rPr>
                <w:sz w:val="24"/>
                <w:szCs w:val="24"/>
              </w:rPr>
              <w:br/>
              <w:t>№ 24-СХ «Сведения о состоянии животновод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ства»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Племенное маточное поголовье сельскохозяйственных животных (в пересчете на условные головы)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2"/>
                <w:sz w:val="24"/>
                <w:szCs w:val="24"/>
              </w:rPr>
            </w:pPr>
            <w:r w:rsidRPr="000047CB">
              <w:rPr>
                <w:spacing w:val="-2"/>
                <w:sz w:val="24"/>
                <w:szCs w:val="24"/>
              </w:rPr>
              <w:t>Численность товарного поголовья коров специализированных мясных пород в сельскохозяйственных ор</w:t>
            </w:r>
            <w:r w:rsidR="00ED43FD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ганизациях, крестьянских (фермер</w:t>
            </w:r>
            <w:r w:rsidR="00ED43FD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ских) хозяйствах, включая индиви</w:t>
            </w:r>
            <w:r w:rsidR="00ED43FD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дуальных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ными мясными породами, в сельскохозяйственных организа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циях, крестьянских (фермерских) хозяйствах,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застрахованного поголовья сельскохозяйственных животных в общем поголовье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животных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8233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области, формы ГП-54 «Отчет о достижении зна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чений целевого показателя эффективности ис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пользования субсидий из федерального бюджета бюджету субъекта Российской Федерации на </w:t>
            </w:r>
            <w:proofErr w:type="spellStart"/>
            <w:r w:rsidRPr="000047CB">
              <w:rPr>
                <w:sz w:val="24"/>
                <w:szCs w:val="24"/>
              </w:rPr>
              <w:t>софинансирование</w:t>
            </w:r>
            <w:proofErr w:type="spellEnd"/>
            <w:r w:rsidRPr="000047CB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 возмещением части затрат сельскохозяйствен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товаропроизводителей на уплату страховых премий по договорам сельскохозяйственного страхования в области растениеводства и в об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 животноводства»</w:t>
            </w:r>
            <w:proofErr w:type="gramEnd"/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1.4</w:t>
            </w:r>
          </w:p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«Развитие субъектов малых форм хозяйство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вания»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8233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новых постоянных ра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бочих мест, созданных в году по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лучения гранта в крестьянских (фермерских) хозяйствах, осущест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вляющих проекты создания и раз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вития своих хозяйств с помощью </w:t>
            </w:r>
            <w:proofErr w:type="spellStart"/>
            <w:r w:rsidRPr="000047CB">
              <w:rPr>
                <w:sz w:val="24"/>
                <w:szCs w:val="24"/>
              </w:rPr>
              <w:t>грантовой</w:t>
            </w:r>
            <w:proofErr w:type="spellEnd"/>
            <w:r w:rsidRPr="000047CB">
              <w:rPr>
                <w:sz w:val="24"/>
                <w:szCs w:val="24"/>
              </w:rPr>
              <w:t xml:space="preserve"> поддержки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Прирост объема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венной продукции, произведенной крестьянскими (фермерскими) 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зяйствами, включая индивидуаль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предпринимателей, получив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шими </w:t>
            </w:r>
            <w:proofErr w:type="spellStart"/>
            <w:r w:rsidRPr="000047CB">
              <w:rPr>
                <w:sz w:val="24"/>
                <w:szCs w:val="24"/>
              </w:rPr>
              <w:t>грантовую</w:t>
            </w:r>
            <w:proofErr w:type="spellEnd"/>
            <w:r w:rsidRPr="000047CB">
              <w:rPr>
                <w:sz w:val="24"/>
                <w:szCs w:val="24"/>
              </w:rPr>
              <w:t xml:space="preserve"> поддержку, по отношению к году, предшест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вующему году предоставления суб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сидии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4B5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новых постоянных ра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бочих мест, созданных в году по</w:t>
            </w:r>
            <w:r w:rsidR="00ED43FD">
              <w:rPr>
                <w:sz w:val="24"/>
                <w:szCs w:val="24"/>
              </w:rPr>
              <w:softHyphen/>
            </w:r>
            <w:r w:rsidR="004B5B87">
              <w:rPr>
                <w:sz w:val="24"/>
                <w:szCs w:val="24"/>
              </w:rPr>
              <w:t xml:space="preserve">лучения гранта в </w:t>
            </w:r>
            <w:r w:rsidRPr="000047CB">
              <w:rPr>
                <w:sz w:val="24"/>
                <w:szCs w:val="24"/>
              </w:rPr>
              <w:t>сельскохозяйст</w:t>
            </w:r>
            <w:r w:rsidR="004B5B87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потребительских коопера</w:t>
            </w:r>
            <w:r w:rsidR="004B5B87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тивах, получивших </w:t>
            </w:r>
            <w:proofErr w:type="spellStart"/>
            <w:r w:rsidRPr="000047CB">
              <w:rPr>
                <w:sz w:val="24"/>
                <w:szCs w:val="24"/>
              </w:rPr>
              <w:t>грантовую</w:t>
            </w:r>
            <w:proofErr w:type="spellEnd"/>
            <w:r w:rsidRPr="000047CB">
              <w:rPr>
                <w:sz w:val="24"/>
                <w:szCs w:val="24"/>
              </w:rPr>
              <w:t xml:space="preserve"> под</w:t>
            </w:r>
            <w:r w:rsidR="004B5B87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держку для развития материально-технической базы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8537ED" w:rsidRPr="000047CB" w:rsidTr="0004059E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Прирост объема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венной продукции, реализованной сельскохозяйственными потреби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тельскими кооперативами, полу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чившими </w:t>
            </w:r>
            <w:proofErr w:type="spellStart"/>
            <w:r w:rsidRPr="000047CB">
              <w:rPr>
                <w:sz w:val="24"/>
                <w:szCs w:val="24"/>
              </w:rPr>
              <w:t>грантовую</w:t>
            </w:r>
            <w:proofErr w:type="spellEnd"/>
            <w:r w:rsidRPr="000047CB">
              <w:rPr>
                <w:sz w:val="24"/>
                <w:szCs w:val="24"/>
              </w:rPr>
              <w:t xml:space="preserve"> поддержку, по отношению к году, предшест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вующему году предоставления суб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сидии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Тпр</w:t>
            </w:r>
            <w:proofErr w:type="spellEnd"/>
            <w:r w:rsidRPr="000047CB">
              <w:rPr>
                <w:sz w:val="24"/>
                <w:szCs w:val="24"/>
              </w:rPr>
              <w:t xml:space="preserve"> = (</w:t>
            </w:r>
            <w:proofErr w:type="spellStart"/>
            <w:r w:rsidRPr="000047CB">
              <w:rPr>
                <w:sz w:val="24"/>
                <w:szCs w:val="24"/>
              </w:rPr>
              <w:t>Орпт</w:t>
            </w:r>
            <w:proofErr w:type="spellEnd"/>
            <w:r w:rsidRPr="000047CB">
              <w:rPr>
                <w:sz w:val="24"/>
                <w:szCs w:val="24"/>
              </w:rPr>
              <w:t xml:space="preserve"> / </w:t>
            </w:r>
            <w:proofErr w:type="spellStart"/>
            <w:r w:rsidRPr="000047CB">
              <w:rPr>
                <w:sz w:val="24"/>
                <w:szCs w:val="24"/>
              </w:rPr>
              <w:t>Орпп</w:t>
            </w:r>
            <w:proofErr w:type="spellEnd"/>
            <w:r w:rsidRPr="000047CB">
              <w:rPr>
                <w:sz w:val="24"/>
                <w:szCs w:val="24"/>
              </w:rPr>
              <w:t xml:space="preserve">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100) – 100, где: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Тпр</w:t>
            </w:r>
            <w:proofErr w:type="spellEnd"/>
            <w:r w:rsidRPr="000047CB">
              <w:rPr>
                <w:sz w:val="24"/>
                <w:szCs w:val="24"/>
              </w:rPr>
              <w:t xml:space="preserve"> – прирост объема сельскохозяйственной про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дукции, реализованной сельскохозяйственными потребительскими кооперативами, получившими </w:t>
            </w:r>
            <w:proofErr w:type="spellStart"/>
            <w:r w:rsidRPr="000047CB">
              <w:rPr>
                <w:sz w:val="24"/>
                <w:szCs w:val="24"/>
              </w:rPr>
              <w:t>грантовую</w:t>
            </w:r>
            <w:proofErr w:type="spellEnd"/>
            <w:r w:rsidRPr="000047CB">
              <w:rPr>
                <w:sz w:val="24"/>
                <w:szCs w:val="24"/>
              </w:rPr>
              <w:t xml:space="preserve"> поддержку, по отношению к году, предшествующему году предоставления субси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дии (процентов);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Орпт</w:t>
            </w:r>
            <w:proofErr w:type="spellEnd"/>
            <w:r w:rsidRPr="000047CB">
              <w:rPr>
                <w:sz w:val="24"/>
                <w:szCs w:val="24"/>
              </w:rPr>
              <w:t xml:space="preserve"> – объем сельскохозяйственной продукции, реализованной сельскохозяйственными потреби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тельскими кооперативами, получившими </w:t>
            </w:r>
            <w:proofErr w:type="spellStart"/>
            <w:r w:rsidRPr="000047CB">
              <w:rPr>
                <w:sz w:val="24"/>
                <w:szCs w:val="24"/>
              </w:rPr>
              <w:t>гранто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вую</w:t>
            </w:r>
            <w:proofErr w:type="spellEnd"/>
            <w:r w:rsidRPr="000047CB">
              <w:rPr>
                <w:sz w:val="24"/>
                <w:szCs w:val="24"/>
              </w:rPr>
              <w:t xml:space="preserve"> поддержку в отчетном году, по данным ми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нистерства сельского хозяйства и продовольствия Кировской области (тыс. рублей);</w:t>
            </w:r>
          </w:p>
          <w:p w:rsidR="008537ED" w:rsidRPr="000047CB" w:rsidRDefault="008537ED" w:rsidP="00FE197B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proofErr w:type="spellStart"/>
            <w:r w:rsidRPr="000047CB">
              <w:rPr>
                <w:spacing w:val="-4"/>
                <w:sz w:val="24"/>
                <w:szCs w:val="24"/>
              </w:rPr>
              <w:t>Орпп</w:t>
            </w:r>
            <w:proofErr w:type="spellEnd"/>
            <w:r w:rsidRPr="000047CB">
              <w:rPr>
                <w:spacing w:val="-4"/>
                <w:sz w:val="24"/>
                <w:szCs w:val="24"/>
              </w:rPr>
              <w:t xml:space="preserve"> – объем сельскохозяйственной продукции, реализованной сельскохозяйственными потреби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 xml:space="preserve">тельскими кооперативами, получившими </w:t>
            </w:r>
            <w:proofErr w:type="spellStart"/>
            <w:r w:rsidRPr="000047CB">
              <w:rPr>
                <w:spacing w:val="-4"/>
                <w:sz w:val="24"/>
                <w:szCs w:val="24"/>
              </w:rPr>
              <w:t>гранто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вую</w:t>
            </w:r>
            <w:proofErr w:type="spellEnd"/>
            <w:r w:rsidRPr="000047CB">
              <w:rPr>
                <w:spacing w:val="-4"/>
                <w:sz w:val="24"/>
                <w:szCs w:val="24"/>
              </w:rPr>
              <w:t xml:space="preserve"> поддержку в отчетном году, за год, предшест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вующий году предоставления субсидии, по данным министерства сельского хозяйства и</w:t>
            </w:r>
            <w:r w:rsidR="00FE197B">
              <w:rPr>
                <w:spacing w:val="-4"/>
                <w:sz w:val="24"/>
                <w:szCs w:val="24"/>
              </w:rPr>
              <w:t xml:space="preserve"> </w:t>
            </w:r>
            <w:r w:rsidRPr="000047CB">
              <w:rPr>
                <w:spacing w:val="-4"/>
                <w:sz w:val="24"/>
                <w:szCs w:val="24"/>
              </w:rPr>
              <w:t>продовольствия Кировской области (тыс. рублей)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«Повыше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ние продуктивного потенциала зе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мель сельскохозяйственного назна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чения»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Вовлечение в оборот выбывших сельскохозяйственных угодий за счет проведения </w:t>
            </w:r>
            <w:proofErr w:type="spellStart"/>
            <w:r w:rsidRPr="000047CB">
              <w:rPr>
                <w:sz w:val="24"/>
                <w:szCs w:val="24"/>
              </w:rPr>
              <w:t>культуртехни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ческих</w:t>
            </w:r>
            <w:proofErr w:type="spellEnd"/>
            <w:r w:rsidRPr="000047CB">
              <w:rPr>
                <w:sz w:val="24"/>
                <w:szCs w:val="24"/>
              </w:rPr>
              <w:t xml:space="preserve"> мероприятий сельскохозяй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ственными товаропроизводителями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отчетов сельскохозяйственных товаро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производителей, составленных в соответствии с приложениями к соглашениям, ежегодно заклю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чаемым с министерством сельского хозяйства и продовольствия Кировской области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7ED" w:rsidRPr="000047CB" w:rsidRDefault="008537ED" w:rsidP="00A35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Площадь проведения известкова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ния и (или) </w:t>
            </w:r>
            <w:proofErr w:type="spellStart"/>
            <w:r w:rsidRPr="000047CB">
              <w:rPr>
                <w:sz w:val="24"/>
                <w:szCs w:val="24"/>
              </w:rPr>
              <w:t>фосфоритования</w:t>
            </w:r>
            <w:proofErr w:type="spellEnd"/>
            <w:r w:rsidRPr="000047CB">
              <w:rPr>
                <w:sz w:val="24"/>
                <w:szCs w:val="24"/>
              </w:rPr>
              <w:t xml:space="preserve"> почв на землях сельскохозяйственного назначения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отчетов сельскохозяйственных товаро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производителей, представленных по запросам министерства сельского хозяйства и продовольствия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1.6</w:t>
            </w:r>
          </w:p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7ED" w:rsidRPr="000047CB" w:rsidRDefault="008537ED" w:rsidP="00A35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«Стимули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рование технической и технологи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ческой модернизации, инвестици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онной деятельности в агропромышленном комплексе»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приобретенной сельскохозяй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ственными товаропроизводителями новой самоходной сельскохозяйст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венной техники, отвечающей тре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бованиям законодательства об энергосбережении и о повышении энергетической эф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фективности, в общем объеме при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обретенной новой самоходной сельскохозяйственной техники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Д</w:t>
            </w:r>
            <w:r w:rsidRPr="000047CB">
              <w:rPr>
                <w:sz w:val="24"/>
                <w:szCs w:val="24"/>
                <w:vertAlign w:val="subscript"/>
              </w:rPr>
              <w:t>э</w:t>
            </w:r>
            <w:proofErr w:type="spellEnd"/>
            <w:r w:rsidRPr="000047CB">
              <w:rPr>
                <w:sz w:val="24"/>
                <w:szCs w:val="24"/>
              </w:rPr>
              <w:t xml:space="preserve"> = </w:t>
            </w:r>
            <w:proofErr w:type="spellStart"/>
            <w:r w:rsidRPr="000047CB">
              <w:rPr>
                <w:sz w:val="24"/>
                <w:szCs w:val="24"/>
              </w:rPr>
              <w:t>К</w:t>
            </w:r>
            <w:r w:rsidRPr="000047CB">
              <w:rPr>
                <w:sz w:val="24"/>
                <w:szCs w:val="24"/>
                <w:vertAlign w:val="subscript"/>
              </w:rPr>
              <w:t>э</w:t>
            </w:r>
            <w:proofErr w:type="spellEnd"/>
            <w:proofErr w:type="gramStart"/>
            <w:r w:rsidRPr="000047CB">
              <w:rPr>
                <w:sz w:val="24"/>
                <w:szCs w:val="24"/>
              </w:rPr>
              <w:t xml:space="preserve"> / К</w:t>
            </w:r>
            <w:proofErr w:type="gramEnd"/>
            <w:r w:rsidRPr="000047CB">
              <w:rPr>
                <w:sz w:val="24"/>
                <w:szCs w:val="24"/>
              </w:rPr>
              <w:t xml:space="preserve">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100%, где: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Д</w:t>
            </w:r>
            <w:r w:rsidRPr="000047CB">
              <w:rPr>
                <w:sz w:val="24"/>
                <w:szCs w:val="24"/>
                <w:vertAlign w:val="subscript"/>
              </w:rPr>
              <w:t>э</w:t>
            </w:r>
            <w:proofErr w:type="spellEnd"/>
            <w:r w:rsidRPr="000047CB">
              <w:rPr>
                <w:sz w:val="24"/>
                <w:szCs w:val="24"/>
              </w:rPr>
              <w:t xml:space="preserve"> – доля приобретенной сельскохозяйственными товаропроизводителями новой самоходной сель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скохозяйственной техники, отвечающей требова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ниям законодательства об энергосбережении и о повышении энергетической эффективности, в общем объеме приобретенной новой самоход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ной сельскохозяйственной техники (процентов);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К</w:t>
            </w:r>
            <w:r w:rsidRPr="000047CB">
              <w:rPr>
                <w:sz w:val="24"/>
                <w:szCs w:val="24"/>
                <w:vertAlign w:val="subscript"/>
              </w:rPr>
              <w:t>э</w:t>
            </w:r>
            <w:proofErr w:type="spellEnd"/>
            <w:r w:rsidRPr="000047CB">
              <w:rPr>
                <w:sz w:val="24"/>
                <w:szCs w:val="24"/>
              </w:rPr>
              <w:t xml:space="preserve"> – количество приобретенной новой самоход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ной сельскохозяйственной техники, отвечающей требованиям законодательства об энергосбереже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нии и о повышении энергетической эффективно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сти, по данным Государственной инспекции по надзору за техническим состоянием самоходных машин и других видов техники Кировской об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 (единиц);</w:t>
            </w:r>
          </w:p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47CB">
              <w:rPr>
                <w:spacing w:val="-2"/>
                <w:sz w:val="24"/>
                <w:szCs w:val="24"/>
              </w:rPr>
              <w:t>К</w:t>
            </w:r>
            <w:proofErr w:type="gramEnd"/>
            <w:r w:rsidRPr="000047CB">
              <w:rPr>
                <w:spacing w:val="-2"/>
                <w:sz w:val="24"/>
                <w:szCs w:val="24"/>
              </w:rPr>
              <w:t xml:space="preserve"> – </w:t>
            </w:r>
            <w:proofErr w:type="gramStart"/>
            <w:r w:rsidRPr="000047CB">
              <w:rPr>
                <w:spacing w:val="-2"/>
                <w:sz w:val="24"/>
                <w:szCs w:val="24"/>
              </w:rPr>
              <w:t>общее</w:t>
            </w:r>
            <w:proofErr w:type="gramEnd"/>
            <w:r w:rsidRPr="000047CB">
              <w:rPr>
                <w:spacing w:val="-2"/>
                <w:sz w:val="24"/>
                <w:szCs w:val="24"/>
              </w:rPr>
              <w:t xml:space="preserve"> количество приобретенной новой само</w:t>
            </w:r>
            <w:r w:rsidR="00ED43FD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ходной сельскохозяйственной техники, по данным Государственной инспекции по надзору за техни</w:t>
            </w:r>
            <w:r w:rsidR="00ED43FD">
              <w:rPr>
                <w:spacing w:val="-2"/>
                <w:sz w:val="24"/>
                <w:szCs w:val="24"/>
              </w:rPr>
              <w:softHyphen/>
            </w:r>
            <w:r w:rsidRPr="000047CB">
              <w:rPr>
                <w:spacing w:val="-2"/>
                <w:sz w:val="24"/>
                <w:szCs w:val="24"/>
              </w:rPr>
              <w:t>ческим состоянием самоходных машин и других видов техники Кировской области (единиц)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3A3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Энергообеспеченность</w:t>
            </w:r>
            <w:proofErr w:type="spellEnd"/>
            <w:r w:rsidRPr="000047CB">
              <w:rPr>
                <w:sz w:val="24"/>
                <w:szCs w:val="24"/>
              </w:rPr>
              <w:t xml:space="preserve"> сельскохо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зяйственных организаций на 100 </w:t>
            </w:r>
            <w:r w:rsidRPr="000047CB">
              <w:rPr>
                <w:sz w:val="24"/>
                <w:szCs w:val="24"/>
              </w:rPr>
              <w:lastRenderedPageBreak/>
              <w:t xml:space="preserve">гектаров посевной площади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рассчитывается по формуле:</w:t>
            </w: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 xml:space="preserve">Э = Л / Г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100, где:</w:t>
            </w: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Э – </w:t>
            </w:r>
            <w:proofErr w:type="spellStart"/>
            <w:r w:rsidRPr="000047CB">
              <w:rPr>
                <w:sz w:val="24"/>
                <w:szCs w:val="24"/>
              </w:rPr>
              <w:t>энергообеспеченность</w:t>
            </w:r>
            <w:proofErr w:type="spellEnd"/>
            <w:r w:rsidRPr="000047CB">
              <w:rPr>
                <w:sz w:val="24"/>
                <w:szCs w:val="24"/>
              </w:rPr>
              <w:t xml:space="preserve"> сельскохозяйственных организаций на 100 гектаров посевной площади (лошадиных сил);</w:t>
            </w: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Л – суммарная номинальная мощность двигате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лей тракторов, комбайнов и самоходных машин, по данным ведомственной отчетности министер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 сельского хозяйства и продовольствия Ки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ровской области, форма № ГП-24 «Техническая и технологическая модернизация сельского хозяй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ства» (лошадиных сил);</w:t>
            </w:r>
          </w:p>
          <w:p w:rsidR="008537ED" w:rsidRPr="000047CB" w:rsidRDefault="008537ED" w:rsidP="0020026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Г – посевная площадь сельскохозяйственных культур, по данным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>, форма феде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рального государственного статистического на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блюдения № 4-СХ «Размеры посевных площадей сельскохозяйственных культур» (гектаров)</w:t>
            </w:r>
          </w:p>
        </w:tc>
      </w:tr>
      <w:tr w:rsidR="008537ED" w:rsidRPr="000047CB" w:rsidTr="00D32475">
        <w:trPr>
          <w:trHeight w:val="400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ссудной задолженности по субсидируемым инвестиционным кредитам (займам), выданным на развитие агропромышленного ком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плекса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 значении показателя отражается остаток ссуд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ной задолженности сельскохозяйственных това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ропроизводителей и организаций АПК Кировской области по состоянию на 1-е число месяца, сле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дующего за годом, в котором была получена суб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сидия по инвестиционным кредитам, по данным министерства сельского хозяйства и продоволь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ствия Кировской области</w:t>
            </w:r>
          </w:p>
        </w:tc>
      </w:tr>
      <w:tr w:rsidR="008537ED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введенных в годах, предше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ствующих году предоставления субсидии, мощностей селекционно-семеноводческих центров на объектах селекционно-семено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водческих центров в растениеводстве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A6437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 значении показателя отражается мощность вве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денного объекта до года предоставления субси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дий из областного бюджета (в том числе за счет средств федерального бюджета) на объектах се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лекционно-семеноводческих центров в растение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водстве, по данным министерства сельского хо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зяйства и продовольствия Кировской области</w:t>
            </w:r>
          </w:p>
        </w:tc>
      </w:tr>
      <w:tr w:rsidR="008537ED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введенных в год предостав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ления субсидии, а также в годах, предшествующих году предостав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ления субсидии, мощностей жи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вотноводческих комплексов мо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лочного направления (молочных ферм)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r w:rsidRPr="000047CB">
              <w:rPr>
                <w:spacing w:val="-4"/>
                <w:sz w:val="24"/>
                <w:szCs w:val="24"/>
              </w:rPr>
              <w:t>в значении показателя отражается мощность вве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денного объекта до года предоставления субсидий из областного бюджета (в том числе за счет средств федерального бюджета) на объектах животновод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ческих комплексов молочного направления (мо</w:t>
            </w:r>
            <w:r w:rsidR="00ED43FD"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лочных ферм), по данным министерства сельского хозяйства и продовольствия Кировской области</w:t>
            </w:r>
          </w:p>
        </w:tc>
      </w:tr>
      <w:tr w:rsidR="008537ED" w:rsidRPr="000047CB" w:rsidTr="00EC726F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«Обеспе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чение общих условий функциони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рования отраслей агропромышлен</w:t>
            </w:r>
            <w:r w:rsidR="00ED43FD"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ного комплекса»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ED" w:rsidRPr="000047CB" w:rsidRDefault="008537ED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 xml:space="preserve">Индекс производства напитков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2A7120" w:rsidRDefault="00EC726F" w:rsidP="00EC726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A7120">
              <w:rPr>
                <w:sz w:val="24"/>
                <w:szCs w:val="24"/>
              </w:rPr>
              <w:t xml:space="preserve">данные </w:t>
            </w:r>
            <w:proofErr w:type="spellStart"/>
            <w:r w:rsidRPr="002A7120">
              <w:rPr>
                <w:sz w:val="24"/>
                <w:szCs w:val="24"/>
              </w:rPr>
              <w:t>Кировстата</w:t>
            </w:r>
            <w:proofErr w:type="spellEnd"/>
            <w:r w:rsidRPr="002A7120">
              <w:rPr>
                <w:sz w:val="24"/>
                <w:szCs w:val="24"/>
              </w:rPr>
              <w:t xml:space="preserve"> «Индексы производства по видам экономической деятельности по пол</w:t>
            </w:r>
            <w:r w:rsidRPr="002A7120">
              <w:rPr>
                <w:sz w:val="24"/>
                <w:szCs w:val="24"/>
              </w:rPr>
              <w:softHyphen/>
            </w:r>
            <w:r w:rsidRPr="002A7120">
              <w:rPr>
                <w:sz w:val="24"/>
                <w:szCs w:val="24"/>
              </w:rPr>
              <w:lastRenderedPageBreak/>
              <w:t>ному кругу организаций-производителей»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C7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муки из зерновых культур, овощных и других расти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тельных культур, смеси из них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C726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крупы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хлебобулочных из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делий, обогащенных </w:t>
            </w:r>
            <w:proofErr w:type="spellStart"/>
            <w:r w:rsidRPr="000047CB">
              <w:rPr>
                <w:sz w:val="24"/>
                <w:szCs w:val="24"/>
              </w:rPr>
              <w:t>микронутри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ентами</w:t>
            </w:r>
            <w:proofErr w:type="spellEnd"/>
            <w:r w:rsidRPr="000047CB">
              <w:rPr>
                <w:sz w:val="24"/>
                <w:szCs w:val="24"/>
              </w:rPr>
              <w:t>, и диетических хлебобу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лочных изделий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плодоовощных кон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сервов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масла сливочного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Производство сыров и сырных продуктов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данные </w:t>
            </w:r>
            <w:proofErr w:type="spellStart"/>
            <w:r w:rsidRPr="000047CB">
              <w:rPr>
                <w:sz w:val="24"/>
                <w:szCs w:val="24"/>
              </w:rPr>
              <w:t>Кировстата</w:t>
            </w:r>
            <w:proofErr w:type="spellEnd"/>
            <w:r w:rsidRPr="000047CB">
              <w:rPr>
                <w:sz w:val="24"/>
                <w:szCs w:val="24"/>
              </w:rPr>
              <w:t xml:space="preserve"> «Производство важнейших видов промышленной продукции»</w:t>
            </w:r>
          </w:p>
        </w:tc>
      </w:tr>
      <w:tr w:rsidR="00EC726F" w:rsidRPr="000047CB" w:rsidTr="00EC726F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1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невостребованных зе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мельных долей, поступивших в му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ниципальную собственность посе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лений и городских округов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1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  <w:proofErr w:type="gramStart"/>
            <w:r w:rsidRPr="000047CB">
              <w:rPr>
                <w:spacing w:val="-4"/>
                <w:sz w:val="24"/>
                <w:szCs w:val="24"/>
              </w:rPr>
              <w:t>сведения, содержащиеся во вступивших в законную силу решениях судов о признании права муниципальной собственности поселения на невостребованные земельные доли, представлен</w:t>
            </w:r>
            <w:r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ные в составе отчетов, подтверждающих выполне</w:t>
            </w:r>
            <w:r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ние первого и второго этапов действий в отноше</w:t>
            </w:r>
            <w:r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нии невостребованных земельных долей во исполнение соглашения, заключенного муници</w:t>
            </w:r>
            <w:r>
              <w:rPr>
                <w:spacing w:val="-4"/>
                <w:sz w:val="24"/>
                <w:szCs w:val="24"/>
              </w:rPr>
              <w:softHyphen/>
            </w:r>
            <w:r w:rsidRPr="000047CB">
              <w:rPr>
                <w:spacing w:val="-4"/>
                <w:sz w:val="24"/>
                <w:szCs w:val="24"/>
              </w:rPr>
              <w:t>пальным образованием с министерством сельского хозяйства и продовольствия Кировской области.</w:t>
            </w:r>
            <w:proofErr w:type="gramEnd"/>
            <w:r w:rsidRPr="000047CB">
              <w:rPr>
                <w:spacing w:val="-4"/>
                <w:sz w:val="24"/>
                <w:szCs w:val="24"/>
              </w:rPr>
              <w:t xml:space="preserve"> Показатель рассчитывается </w:t>
            </w:r>
            <w:r w:rsidRPr="000047CB">
              <w:rPr>
                <w:sz w:val="24"/>
                <w:szCs w:val="24"/>
              </w:rPr>
              <w:t>нарастающим итогом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1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«Налого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вые расходы»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1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B31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Выручка на одного работающего в сельскохозяйственных организа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циях области, являющихся получа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телями государственной поддержки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A5776">
              <w:rPr>
                <w:sz w:val="24"/>
                <w:szCs w:val="24"/>
              </w:rPr>
              <w:t>рассчитывается по формуле:</w:t>
            </w:r>
          </w:p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A5776">
              <w:rPr>
                <w:sz w:val="24"/>
                <w:szCs w:val="24"/>
              </w:rPr>
              <w:t>Вр</w:t>
            </w:r>
            <w:proofErr w:type="spellEnd"/>
            <w:proofErr w:type="gramStart"/>
            <w:r w:rsidRPr="005A5776">
              <w:rPr>
                <w:sz w:val="24"/>
                <w:szCs w:val="24"/>
              </w:rPr>
              <w:t xml:space="preserve"> = В</w:t>
            </w:r>
            <w:proofErr w:type="gramEnd"/>
            <w:r w:rsidRPr="005A5776">
              <w:rPr>
                <w:sz w:val="24"/>
                <w:szCs w:val="24"/>
              </w:rPr>
              <w:t xml:space="preserve"> / </w:t>
            </w:r>
            <w:proofErr w:type="spellStart"/>
            <w:r w:rsidRPr="005A5776">
              <w:rPr>
                <w:sz w:val="24"/>
                <w:szCs w:val="24"/>
              </w:rPr>
              <w:t>Чp</w:t>
            </w:r>
            <w:proofErr w:type="spellEnd"/>
            <w:r w:rsidRPr="005A5776">
              <w:rPr>
                <w:sz w:val="24"/>
                <w:szCs w:val="24"/>
              </w:rPr>
              <w:t>, где:</w:t>
            </w:r>
          </w:p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5A5776">
              <w:rPr>
                <w:sz w:val="24"/>
                <w:szCs w:val="24"/>
              </w:rPr>
              <w:t>Вр</w:t>
            </w:r>
            <w:proofErr w:type="spellEnd"/>
            <w:r w:rsidRPr="005A5776">
              <w:rPr>
                <w:sz w:val="24"/>
                <w:szCs w:val="24"/>
              </w:rPr>
              <w:t xml:space="preserve"> – выручка на одного работающего в сельско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хозяйственных организациях области, являю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щихся получателями государственной поддержки (тыс. рублей);</w:t>
            </w:r>
          </w:p>
          <w:p w:rsidR="00EC726F" w:rsidRPr="005A5776" w:rsidRDefault="00EC726F" w:rsidP="00D867B1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5A5776">
              <w:rPr>
                <w:sz w:val="24"/>
                <w:szCs w:val="24"/>
              </w:rPr>
              <w:t>В – выручка в сельскохозяйственных организа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циях – получателях государственной поддержки, по данным сводной по области отчетности мини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lastRenderedPageBreak/>
              <w:t>стерства сельского хозяйства и продовольствия Кировской области о финансово-экономическом состоянии товаропроизводителей агропромыш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ленного комплекса – формы № 2 «Отчет о финан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совых результатах» (тыс. рублей);</w:t>
            </w:r>
            <w:proofErr w:type="gramEnd"/>
          </w:p>
          <w:p w:rsidR="00EC726F" w:rsidRPr="005A5776" w:rsidRDefault="00EC726F" w:rsidP="008537ED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5A5776">
              <w:rPr>
                <w:sz w:val="24"/>
                <w:szCs w:val="24"/>
              </w:rPr>
              <w:t>Ч</w:t>
            </w:r>
            <w:proofErr w:type="gramStart"/>
            <w:r w:rsidRPr="005A5776">
              <w:rPr>
                <w:sz w:val="24"/>
                <w:szCs w:val="24"/>
              </w:rPr>
              <w:t>p</w:t>
            </w:r>
            <w:proofErr w:type="spellEnd"/>
            <w:proofErr w:type="gramEnd"/>
            <w:r w:rsidRPr="005A5776">
              <w:rPr>
                <w:sz w:val="24"/>
                <w:szCs w:val="24"/>
              </w:rPr>
              <w:t xml:space="preserve"> – среднегодовая численность работников, за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нятых в сельскохозяйственных организациях – получателях государственной поддержки, за от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четный период, по данным сводной по области отчетности министерства сельского хозяйства и продовольствия Кировской области о финан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сово-экономическом состоянии товаропроизво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дителей агропромышленного комплекса – формы № 5-АПК «Отчет о численности и зара</w:t>
            </w:r>
            <w:r>
              <w:rPr>
                <w:sz w:val="24"/>
                <w:szCs w:val="24"/>
              </w:rPr>
              <w:softHyphen/>
            </w:r>
            <w:r w:rsidRPr="005A5776">
              <w:rPr>
                <w:sz w:val="24"/>
                <w:szCs w:val="24"/>
              </w:rPr>
              <w:t>ботной плате работников сельскохозяйственной организации» (человек)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B31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Региональный проект «Создание системы поддержки фермеров и развитие сельской кооперации в Кировской области»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5A5776" w:rsidRDefault="00EC726F" w:rsidP="00767106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вовлеченных в субъекты малого и среднего предпринимательства, осуществ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ляющие деятельность в сфере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ского хозяйства, в том числе за счет средств государственной под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держки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показатель регионального проекта «Создание системы поддержки фермеров и развитие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ской кооперации в Кировской области» рассчи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тывается по формуле:</w:t>
            </w: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P = R + K + L, где:</w:t>
            </w: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P – количество вовлеченных в субъекты малого и среднего предпринимательства, осуществляющие деятельность в сфере сельского хозяйства, в том числе за счет средств государственной поддержки (человек);</w:t>
            </w: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R – количество работников, зарегистрированных в Пенсионном фонде Российской Федерации, Фонде социального страхования Российской Фе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дерации, принятых крестьянскими (фермер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скими) хозяйствами в году получения грантов «</w:t>
            </w:r>
            <w:proofErr w:type="spellStart"/>
            <w:r w:rsidRPr="000047CB">
              <w:rPr>
                <w:sz w:val="24"/>
                <w:szCs w:val="24"/>
              </w:rPr>
              <w:t>Агростартап</w:t>
            </w:r>
            <w:proofErr w:type="spellEnd"/>
            <w:r w:rsidRPr="000047CB">
              <w:rPr>
                <w:sz w:val="24"/>
                <w:szCs w:val="24"/>
              </w:rPr>
              <w:t>» (человек);</w:t>
            </w: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K – количество членов сельскохозяйственных по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требительских кооперативов (кроме кредитных), принятых из числа субъектов малого и среднего предпринимательства, включая личные подсоб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хозяйства и крестьянские (фермерские) хо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зяйства, в году предоставления государственной поддержки (единиц);</w:t>
            </w:r>
          </w:p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L – количество вновь созданных субъектов ма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лого и среднего предпринимательства в сельском </w:t>
            </w:r>
            <w:r w:rsidRPr="000047CB">
              <w:rPr>
                <w:sz w:val="24"/>
                <w:szCs w:val="24"/>
              </w:rPr>
              <w:lastRenderedPageBreak/>
              <w:t>хозяйстве, включая крестьянские (фермерские) хозяйства и сельскохозяйственные потребитель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ские кооперативы (единиц)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1.10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Региональный проект «Развитие экспорта продукции агропромыш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ленного комплекса Кировской 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1B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экспорта продукции агро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промышленного комплекса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показатель регионального проекта «Развитие экс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порта продукции агропромышленного комплекса Кировской области» рассчитывается по формуле: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R = </w:t>
            </w:r>
            <w:r w:rsidRPr="000047CB">
              <w:rPr>
                <w:sz w:val="24"/>
                <w:szCs w:val="24"/>
                <w:lang w:val="en-US"/>
              </w:rPr>
              <w:t>G</w:t>
            </w:r>
            <w:r w:rsidRPr="000047CB">
              <w:rPr>
                <w:sz w:val="24"/>
                <w:szCs w:val="24"/>
              </w:rPr>
              <w:t xml:space="preserve"> + M + H + P, где: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R – объем экспорта продукции агропромышлен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ного комплекса (млн. долларов США);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  <w:lang w:val="en-US"/>
              </w:rPr>
              <w:t>G</w:t>
            </w:r>
            <w:r w:rsidRPr="000047CB">
              <w:rPr>
                <w:sz w:val="24"/>
                <w:szCs w:val="24"/>
              </w:rPr>
              <w:t xml:space="preserve"> – объем экспорта продукции масложировой от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расли Кировской области, по данным Таможен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ной статистики внешней торговли Российской Федерации (млн. долларов США); 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M – объем экспорта молочной продукции Киров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ской области, по данным Таможенной статистики внешней торговли Российской Федерации (млн. долларов США);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H – объем экспорта продукции пищевой и перерабатывающей промышленности Киров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ской области, по данным Таможенной статистики внешней торговли Российской Федерации (млн. долларов США);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P – объем экспорта прочей продукции агропро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мышленного комплекса Кировской области, по данным Таможенной статистики внешней тор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говли Российской Федерации (млн. долларов США)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1B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Подпрограмма «Комплексное раз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витие сельских территорий Киров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ской области»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765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образований, составлен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в соответствии с приложениями к соглашениям, ежегодно заключаемым с министерством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765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реализованных проек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тов по благоустройству сельских территорий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образований, составлен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в соответствии с приложениями к соглаше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ниям, ежегодно заключаемым с министерством сельского хозяйства и продовольствия Кировской </w:t>
            </w:r>
            <w:r w:rsidRPr="000047CB">
              <w:rPr>
                <w:sz w:val="24"/>
                <w:szCs w:val="24"/>
              </w:rPr>
              <w:lastRenderedPageBreak/>
              <w:t>области</w:t>
            </w:r>
          </w:p>
        </w:tc>
      </w:tr>
      <w:tr w:rsidR="00EC726F" w:rsidRPr="000047CB" w:rsidTr="008537ED">
        <w:trPr>
          <w:trHeight w:val="765"/>
        </w:trPr>
        <w:tc>
          <w:tcPr>
            <w:tcW w:w="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6F" w:rsidRPr="000047CB" w:rsidRDefault="00EC726F" w:rsidP="008537ED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«Создание условий для обеспечения доступ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ным и комфортным жильем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ского населения»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400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семей, получивших со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циальные выплаты на улучшение жилищных условий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400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Количество предоставленных жи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лищных (ипотечных) кредитов (займов) гражданам для строитель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ства (приобретения жилых поме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щений (жилых домов) на сельских территориях</w:t>
            </w:r>
            <w:proofErr w:type="gramEnd"/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C1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400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61568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семей, повысивших уровень благоустройства домовла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дений за счет потребительских кооперативов (займов)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400"/>
        </w:trPr>
        <w:tc>
          <w:tcPr>
            <w:tcW w:w="4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2.2</w:t>
            </w:r>
          </w:p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8537ED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«Развитие кадрового потенциала на сельских территориях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Численность работников, обучаю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щихся в федеральных государст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образовательных организа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 высшего образования, подве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домственных Министерству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ского хозяйства Российской Феде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рации, по ученическим договорам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4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Численность студентов, обучаю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щихся в федеральных государст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образовательных организа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циях высшего образования, подве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домственных Министерству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ского хозяйства Российской Феде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рации, привлеченных сельскохо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зяйственными товаропроизводите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лями для прохождения производст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венной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ведомственной отчетности министерства сельского хозяйства и продовольствия Кировской области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853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2.3</w:t>
            </w:r>
          </w:p>
          <w:p w:rsidR="00EC726F" w:rsidRPr="000047CB" w:rsidRDefault="00EC726F" w:rsidP="0004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«Создание и развитие инфраструктуры на сельских территориях»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35007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A90774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>Ввод в действие распределитель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ных газовых сетей на сельских тер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 xml:space="preserve">риториях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146A5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разрешения на ввод объекта в эксплуатацию объ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ектов (распределительных газовых сетей), выдан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органом местного самоуправления муници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пального образования в области градостроитель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ной деятельности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A90774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0774">
              <w:rPr>
                <w:sz w:val="24"/>
                <w:szCs w:val="24"/>
              </w:rPr>
              <w:t>Ввод в действие локальных водо</w:t>
            </w:r>
            <w:r>
              <w:rPr>
                <w:sz w:val="24"/>
                <w:szCs w:val="24"/>
              </w:rPr>
              <w:softHyphen/>
            </w:r>
            <w:r w:rsidRPr="00A90774">
              <w:rPr>
                <w:sz w:val="24"/>
                <w:szCs w:val="24"/>
              </w:rPr>
              <w:t>проводов на сельских территориях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разрешения на ввод объекта в эксплуатацию объ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ектов (локальных водопроводов), выданные орга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ном местного самоуправления муниципального образования в области градостроительной дея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тельности</w:t>
            </w:r>
          </w:p>
        </w:tc>
      </w:tr>
      <w:tr w:rsidR="00EC726F" w:rsidRPr="000047CB" w:rsidTr="008537ED">
        <w:trPr>
          <w:trHeight w:val="542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15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Получение разработанной проект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ной документации, имеющей по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ложительное заключение государ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ственной экспертизы на строитель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ство, реконструкцию и капиталь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ный ремонт автомобильных дорог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образований, составлен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в соответствии с приложениями к соглаше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ниям, ежегодно заключаемым с министерством транспорта Кировской области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C3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Ввод в эксплуатацию автомобиль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ных дорог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 о вводе в эксплуатацию объектов строительства и </w:t>
            </w:r>
            <w:proofErr w:type="gramStart"/>
            <w:r w:rsidRPr="000047CB">
              <w:rPr>
                <w:sz w:val="24"/>
                <w:szCs w:val="24"/>
              </w:rPr>
              <w:t>реконструкции</w:t>
            </w:r>
            <w:proofErr w:type="gramEnd"/>
            <w:r w:rsidRPr="000047CB">
              <w:rPr>
                <w:sz w:val="24"/>
                <w:szCs w:val="24"/>
              </w:rPr>
              <w:t xml:space="preserve"> автомобильных дорог, состав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ленные в соответствии с приложениями к согла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шениям, ежегодно заключаемым с министерством транспорта Кировской области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C3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Капитальный ремонт автомобиль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 xml:space="preserve">ных дорог 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образований, составлен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в соответствии с приложениями к соглашениям, ежегодно заключаемым с министерством транспорта Кировской области</w:t>
            </w:r>
          </w:p>
        </w:tc>
      </w:tr>
      <w:tr w:rsidR="00EC726F" w:rsidRPr="000047CB" w:rsidTr="008537ED">
        <w:trPr>
          <w:trHeight w:val="581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C3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реализованных проек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тов комплексного развития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ских территорий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отчеты муниципальных образований, составлен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ные в соответствии с приложениями к соглаше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ниям, ежегодно заключаемым с министерством сельского хозяйства и продовольствия Кировской области</w:t>
            </w: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AC3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Отдельное мероприятие «Управле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ние реализацией Государственной программы»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Доля работников, замещающих должности руководителей и спе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циалистов сельскохозяйственных организаций, имеющих высшее или среднее профессиональное образо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вание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</w:rPr>
            </w:pP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До = (В + СПО) / Ч </w:t>
            </w:r>
            <w:proofErr w:type="spellStart"/>
            <w:r w:rsidRPr="000047CB">
              <w:rPr>
                <w:sz w:val="24"/>
                <w:szCs w:val="24"/>
              </w:rPr>
              <w:t>x</w:t>
            </w:r>
            <w:proofErr w:type="spellEnd"/>
            <w:r w:rsidRPr="000047CB">
              <w:rPr>
                <w:sz w:val="24"/>
                <w:szCs w:val="24"/>
              </w:rPr>
              <w:t xml:space="preserve"> 100%, где:</w:t>
            </w: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47CB">
              <w:rPr>
                <w:sz w:val="24"/>
                <w:szCs w:val="24"/>
              </w:rPr>
              <w:t>До</w:t>
            </w:r>
            <w:proofErr w:type="gramEnd"/>
            <w:r w:rsidRPr="000047CB">
              <w:rPr>
                <w:sz w:val="24"/>
                <w:szCs w:val="24"/>
              </w:rPr>
              <w:t xml:space="preserve"> – </w:t>
            </w:r>
            <w:proofErr w:type="gramStart"/>
            <w:r w:rsidRPr="000047CB">
              <w:rPr>
                <w:sz w:val="24"/>
                <w:szCs w:val="24"/>
              </w:rPr>
              <w:t>доля</w:t>
            </w:r>
            <w:proofErr w:type="gramEnd"/>
            <w:r w:rsidRPr="000047CB">
              <w:rPr>
                <w:sz w:val="24"/>
                <w:szCs w:val="24"/>
              </w:rPr>
              <w:t xml:space="preserve"> работников, замещающих должности руководителей и специалистов сельскохозяйст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венных организаций, имеющих высшее или сред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нее профессиональное образование (процентов);</w:t>
            </w: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В – численность работников, замещающих долж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lastRenderedPageBreak/>
              <w:t>ности руководителей и специалистов сельскохо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зяйственных организаций, имеющих высшее 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разование (человек);</w:t>
            </w: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СПО – численность работников, замещающих должности руководителей и специалистов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скохозяйственных организаций, имеющих сред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нее профессиональное образование (человек);</w:t>
            </w:r>
          </w:p>
          <w:p w:rsidR="00EC726F" w:rsidRPr="000047CB" w:rsidRDefault="00EC726F" w:rsidP="00D87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Ч – фактическая численность работников, заме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щающих должности руководителей и специали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стов сельскохозяйственных организаций (чело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век).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Для расчета значения показателя применяются данные формы ведомственного статистического наблюдения № 1-К «Сведения о численности, со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ставе и движении работников, замещающих должности руководителей и специалистов сель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скохозяйственных организаций», утвержденной приказом Министерства сельского хозяйства Рос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сийской Федерации от 09.01.2001 № 12 «Об ут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верждении форм ведомственного статистиче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ского наблюдения»</w:t>
            </w: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Удельный вес проведенных прове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рок в общем числе запланирован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проверок в области племен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ного животноводства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555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министерства сельского хозяйства и продовольствия Кировской области</w:t>
            </w: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C6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оказанных консульта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ционных услуг сельскохозяйствен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ным товаропроизводителям 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 и органам местного само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управления, осуществляющим го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сударственные полномочия об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ласти по поддержке сельскохозяй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ственного производства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0C6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министерства сельского хозяйства и продовольствия Кировской области</w:t>
            </w:r>
          </w:p>
          <w:p w:rsidR="00EC726F" w:rsidRPr="000047CB" w:rsidRDefault="00EC726F" w:rsidP="000C60E2">
            <w:pPr>
              <w:tabs>
                <w:tab w:val="left" w:pos="57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зарегистрированных (перерегистрированных) самоход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ных машин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данные автоматизированной системы «</w:t>
            </w:r>
            <w:proofErr w:type="spellStart"/>
            <w:r w:rsidRPr="000047CB">
              <w:rPr>
                <w:sz w:val="24"/>
                <w:szCs w:val="24"/>
              </w:rPr>
              <w:t>Гостех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надзор-Профи</w:t>
            </w:r>
            <w:proofErr w:type="spellEnd"/>
            <w:r w:rsidRPr="000047CB">
              <w:rPr>
                <w:sz w:val="24"/>
                <w:szCs w:val="24"/>
              </w:rPr>
              <w:t>»</w:t>
            </w:r>
          </w:p>
        </w:tc>
      </w:tr>
      <w:tr w:rsidR="00EC726F" w:rsidRPr="000047CB" w:rsidTr="005B2736">
        <w:trPr>
          <w:trHeight w:val="581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Количество проведенных техниче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ских осмотров самоходных машин и других машин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рассчитывается по формуле: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 xml:space="preserve">Кто = </w:t>
            </w:r>
            <w:proofErr w:type="spellStart"/>
            <w:r w:rsidRPr="000047CB">
              <w:rPr>
                <w:sz w:val="24"/>
                <w:szCs w:val="24"/>
              </w:rPr>
              <w:t>Пто</w:t>
            </w:r>
            <w:proofErr w:type="spellEnd"/>
            <w:r w:rsidRPr="000047CB">
              <w:rPr>
                <w:sz w:val="24"/>
                <w:szCs w:val="24"/>
              </w:rPr>
              <w:t xml:space="preserve"> + </w:t>
            </w:r>
            <w:proofErr w:type="spellStart"/>
            <w:r w:rsidRPr="000047CB">
              <w:rPr>
                <w:sz w:val="24"/>
                <w:szCs w:val="24"/>
              </w:rPr>
              <w:t>Прг</w:t>
            </w:r>
            <w:proofErr w:type="spellEnd"/>
            <w:r w:rsidRPr="000047CB">
              <w:rPr>
                <w:sz w:val="24"/>
                <w:szCs w:val="24"/>
              </w:rPr>
              <w:t>, где: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047CB">
              <w:rPr>
                <w:sz w:val="24"/>
                <w:szCs w:val="24"/>
              </w:rPr>
              <w:t>Кто – количество проведенных технических ос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мотров самоходных и других машин (единиц);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Пто</w:t>
            </w:r>
            <w:proofErr w:type="spellEnd"/>
            <w:r w:rsidRPr="000047CB">
              <w:rPr>
                <w:sz w:val="24"/>
                <w:szCs w:val="24"/>
              </w:rPr>
              <w:t xml:space="preserve"> – количество проведенных технических ос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мотров, данные ведомственной отчетности Ми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нистерства сельского хозяйства Российской Фе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дерации – формы № 1-КЧ (</w:t>
            </w:r>
            <w:proofErr w:type="gramStart"/>
            <w:r w:rsidRPr="000047CB">
              <w:rPr>
                <w:sz w:val="24"/>
                <w:szCs w:val="24"/>
              </w:rPr>
              <w:t>годовая</w:t>
            </w:r>
            <w:proofErr w:type="gramEnd"/>
            <w:r w:rsidRPr="000047CB">
              <w:rPr>
                <w:sz w:val="24"/>
                <w:szCs w:val="24"/>
              </w:rPr>
              <w:t xml:space="preserve">) «Отчет </w:t>
            </w:r>
            <w:r w:rsidRPr="000047CB">
              <w:rPr>
                <w:sz w:val="24"/>
                <w:szCs w:val="24"/>
              </w:rPr>
              <w:lastRenderedPageBreak/>
              <w:t>о результатах государственного технического ос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мотра и проверки технического состояния машин в процессе использования» (единиц);</w:t>
            </w:r>
          </w:p>
          <w:p w:rsidR="00EC726F" w:rsidRPr="000047CB" w:rsidRDefault="00EC726F" w:rsidP="00E57C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47CB">
              <w:rPr>
                <w:sz w:val="24"/>
                <w:szCs w:val="24"/>
              </w:rPr>
              <w:t>Прг</w:t>
            </w:r>
            <w:proofErr w:type="spellEnd"/>
            <w:r w:rsidRPr="000047CB">
              <w:rPr>
                <w:sz w:val="24"/>
                <w:szCs w:val="24"/>
              </w:rPr>
              <w:t xml:space="preserve"> – количество осмотров при проведении реги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страционных действий, оперативная отчетность «Информация Государственной инспекции по надзору за техническим состоянием самоходных машин Кировской области в процессе использо</w:t>
            </w:r>
            <w:r>
              <w:rPr>
                <w:sz w:val="24"/>
                <w:szCs w:val="24"/>
              </w:rPr>
              <w:softHyphen/>
            </w:r>
            <w:r w:rsidRPr="000047CB">
              <w:rPr>
                <w:sz w:val="24"/>
                <w:szCs w:val="24"/>
              </w:rPr>
              <w:t>вания» (единиц)</w:t>
            </w:r>
          </w:p>
        </w:tc>
      </w:tr>
    </w:tbl>
    <w:p w:rsidR="00E57C4F" w:rsidRPr="000047CB" w:rsidRDefault="00E57C4F" w:rsidP="00E57C4F">
      <w:pPr>
        <w:tabs>
          <w:tab w:val="left" w:pos="3544"/>
          <w:tab w:val="left" w:pos="3828"/>
        </w:tabs>
      </w:pPr>
    </w:p>
    <w:p w:rsidR="00F927FC" w:rsidRPr="000047CB" w:rsidRDefault="00F927FC" w:rsidP="00F927FC">
      <w:pPr>
        <w:spacing w:line="360" w:lineRule="auto"/>
        <w:contextualSpacing/>
        <w:jc w:val="center"/>
        <w:sectPr w:rsidR="00F927FC" w:rsidRPr="000047CB" w:rsidSect="00B47C5F">
          <w:type w:val="continuous"/>
          <w:pgSz w:w="11906" w:h="16838"/>
          <w:pgMar w:top="1418" w:right="851" w:bottom="1134" w:left="1531" w:header="0" w:footer="0" w:gutter="0"/>
          <w:cols w:space="720"/>
          <w:noEndnote/>
          <w:titlePg/>
          <w:docGrid w:linePitch="381"/>
        </w:sectPr>
      </w:pPr>
      <w:r w:rsidRPr="000047CB">
        <w:t>__________</w:t>
      </w:r>
    </w:p>
    <w:tbl>
      <w:tblPr>
        <w:tblStyle w:val="ab"/>
        <w:tblW w:w="4612" w:type="dxa"/>
        <w:tblInd w:w="11023" w:type="dxa"/>
        <w:tblLook w:val="04A0"/>
      </w:tblPr>
      <w:tblGrid>
        <w:gridCol w:w="4612"/>
      </w:tblGrid>
      <w:tr w:rsidR="00141FA3" w:rsidRPr="000047CB" w:rsidTr="000F76EF"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141FA3" w:rsidRPr="000047CB" w:rsidRDefault="00141FA3" w:rsidP="000F76EF">
            <w:pPr>
              <w:autoSpaceDE w:val="0"/>
              <w:autoSpaceDN w:val="0"/>
              <w:adjustRightInd w:val="0"/>
              <w:spacing w:line="360" w:lineRule="auto"/>
              <w:outlineLvl w:val="0"/>
            </w:pPr>
            <w:r w:rsidRPr="000047CB">
              <w:lastRenderedPageBreak/>
              <w:t>Приложение № 3</w:t>
            </w:r>
          </w:p>
          <w:p w:rsidR="00141FA3" w:rsidRPr="000047CB" w:rsidRDefault="00141FA3" w:rsidP="000F76EF">
            <w:pPr>
              <w:autoSpaceDE w:val="0"/>
              <w:autoSpaceDN w:val="0"/>
              <w:adjustRightInd w:val="0"/>
            </w:pPr>
            <w:r w:rsidRPr="000047CB">
              <w:t>к Государственной программе</w:t>
            </w:r>
          </w:p>
        </w:tc>
      </w:tr>
    </w:tbl>
    <w:p w:rsidR="00141FA3" w:rsidRPr="000047CB" w:rsidRDefault="00141FA3" w:rsidP="00141FA3">
      <w:pPr>
        <w:autoSpaceDE w:val="0"/>
        <w:autoSpaceDN w:val="0"/>
        <w:adjustRightInd w:val="0"/>
        <w:spacing w:before="480" w:after="480" w:line="240" w:lineRule="auto"/>
        <w:ind w:firstLine="709"/>
        <w:jc w:val="center"/>
        <w:rPr>
          <w:rFonts w:eastAsia="Calibri"/>
          <w:b/>
          <w:bCs/>
        </w:rPr>
      </w:pPr>
      <w:r w:rsidRPr="000047CB">
        <w:rPr>
          <w:rFonts w:eastAsia="Calibri"/>
          <w:b/>
          <w:bCs/>
        </w:rPr>
        <w:t>Ресурсное обеспечение Государственной программы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119"/>
        <w:gridCol w:w="2693"/>
        <w:gridCol w:w="1418"/>
        <w:gridCol w:w="1417"/>
        <w:gridCol w:w="1418"/>
        <w:gridCol w:w="1417"/>
        <w:gridCol w:w="1418"/>
        <w:gridCol w:w="1559"/>
      </w:tblGrid>
      <w:tr w:rsidR="005B2736" w:rsidRPr="000047CB" w:rsidTr="00F469AD">
        <w:trPr>
          <w:trHeight w:val="487"/>
        </w:trPr>
        <w:tc>
          <w:tcPr>
            <w:tcW w:w="708" w:type="dxa"/>
            <w:vMerge w:val="restart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0047CB">
              <w:rPr>
                <w:sz w:val="22"/>
                <w:szCs w:val="22"/>
              </w:rPr>
              <w:t>№</w:t>
            </w:r>
            <w:r w:rsidRPr="00004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0047C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047CB">
              <w:rPr>
                <w:sz w:val="22"/>
                <w:szCs w:val="22"/>
              </w:rPr>
              <w:t>/</w:t>
            </w:r>
            <w:proofErr w:type="spellStart"/>
            <w:r w:rsidRPr="000047C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 xml:space="preserve">Наименование Государственной программы, подпрограммы, отдельного мероприятия, проекта </w:t>
            </w:r>
          </w:p>
        </w:tc>
        <w:tc>
          <w:tcPr>
            <w:tcW w:w="2693" w:type="dxa"/>
            <w:vMerge w:val="restart"/>
          </w:tcPr>
          <w:p w:rsidR="005B2736" w:rsidRPr="000047CB" w:rsidRDefault="005B2736" w:rsidP="000F76EF">
            <w:pPr>
              <w:tabs>
                <w:tab w:val="left" w:pos="6555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Источники финансирования, ответственный исполнитель, соисполнитель</w:t>
            </w:r>
          </w:p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6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Расходы, тыс. рублей</w:t>
            </w:r>
          </w:p>
        </w:tc>
      </w:tr>
      <w:tr w:rsidR="005B2736" w:rsidRPr="000047CB" w:rsidTr="00F469AD">
        <w:tc>
          <w:tcPr>
            <w:tcW w:w="708" w:type="dxa"/>
            <w:vMerge/>
            <w:vAlign w:val="center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5B2736" w:rsidRPr="000047CB" w:rsidRDefault="005B2736" w:rsidP="000F76EF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B2736" w:rsidRPr="000047CB" w:rsidRDefault="005B2736" w:rsidP="000F76EF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2020 год</w:t>
            </w:r>
          </w:p>
        </w:tc>
        <w:tc>
          <w:tcPr>
            <w:tcW w:w="1417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2024 год</w:t>
            </w:r>
          </w:p>
        </w:tc>
        <w:tc>
          <w:tcPr>
            <w:tcW w:w="1559" w:type="dxa"/>
          </w:tcPr>
          <w:p w:rsidR="005B2736" w:rsidRPr="000047CB" w:rsidRDefault="005B2736" w:rsidP="000F76E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047CB">
              <w:rPr>
                <w:sz w:val="22"/>
                <w:szCs w:val="22"/>
              </w:rPr>
              <w:t>итого</w:t>
            </w:r>
          </w:p>
        </w:tc>
      </w:tr>
    </w:tbl>
    <w:p w:rsidR="00141FA3" w:rsidRPr="000047CB" w:rsidRDefault="00141FA3" w:rsidP="00141FA3">
      <w:pPr>
        <w:keepNext/>
        <w:spacing w:before="20" w:after="0" w:line="240" w:lineRule="auto"/>
        <w:ind w:left="-57" w:right="-57"/>
        <w:jc w:val="center"/>
        <w:rPr>
          <w:sz w:val="22"/>
          <w:szCs w:val="22"/>
        </w:rPr>
        <w:sectPr w:rsidR="00141FA3" w:rsidRPr="000047CB" w:rsidSect="00EC0C84">
          <w:pgSz w:w="16838" w:h="11906" w:orient="landscape"/>
          <w:pgMar w:top="1701" w:right="851" w:bottom="851" w:left="851" w:header="0" w:footer="0" w:gutter="0"/>
          <w:cols w:space="720"/>
          <w:noEndnote/>
        </w:sect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2693"/>
        <w:gridCol w:w="1418"/>
        <w:gridCol w:w="1417"/>
        <w:gridCol w:w="1418"/>
        <w:gridCol w:w="1417"/>
        <w:gridCol w:w="1418"/>
        <w:gridCol w:w="1559"/>
      </w:tblGrid>
      <w:tr w:rsidR="005B2736" w:rsidRPr="00BB3FB8" w:rsidTr="00F469AD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5B2736" w:rsidRPr="00BB3FB8" w:rsidRDefault="005B2736" w:rsidP="000F76EF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2736" w:rsidRPr="00BB3FB8" w:rsidRDefault="005B2736" w:rsidP="005B2736">
            <w:pPr>
              <w:keepNext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 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pacing w:val="-6"/>
                <w:sz w:val="22"/>
                <w:szCs w:val="22"/>
              </w:rPr>
              <w:t>Государственная программа</w:t>
            </w:r>
            <w:r w:rsidRPr="00BB3FB8">
              <w:rPr>
                <w:sz w:val="22"/>
                <w:szCs w:val="22"/>
              </w:rPr>
              <w:t xml:space="preserve"> «Развитие агропромышленного комплекса»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3 388 152,03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3 363 091,89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3 372 804,11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3 594 487,44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3 599 079,36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17 317 614,83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1 126 555,00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1 057 159,40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1 065 784,60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1 284 318,60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1 288 414,60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5 822 232,20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1 000 218,10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925 693,30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934 318,50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1 152 852,50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1 156 948,50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5 170 030,90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5B2736" w:rsidRPr="00BB3FB8" w:rsidRDefault="005B2736" w:rsidP="000F76EF">
            <w:pPr>
              <w:spacing w:after="2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126 336,90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652 201,30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800 902,61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851 216,54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851 303,56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853 227,89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853 090,48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4 209 741,08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A84AE0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495 768,51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484 336,74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484 423,76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486 348,09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486 210,68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2 437 087,78</w:t>
            </w:r>
          </w:p>
        </w:tc>
      </w:tr>
      <w:tr w:rsidR="005B2736" w:rsidRPr="00BB3FB8" w:rsidTr="00F469AD">
        <w:trPr>
          <w:trHeight w:val="405"/>
        </w:trPr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271 525,40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1 604 478,60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33 608,70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168 174,70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налоговый расход – </w:t>
            </w:r>
            <w:r w:rsidRPr="00BB3FB8">
              <w:rPr>
                <w:sz w:val="22"/>
                <w:szCs w:val="22"/>
              </w:rPr>
              <w:br/>
              <w:t>консолидированный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397 130,00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398 430,00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1 989 950,00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398,26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2 258,94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5B2736" w:rsidRPr="00BB3FB8" w:rsidRDefault="005B2736" w:rsidP="00D17A23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1 063 166,16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1 056 120,78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1 057 120,78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1 058 345,78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1 058 679,11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5 293 432,61</w:t>
            </w:r>
          </w:p>
        </w:tc>
      </w:tr>
      <w:tr w:rsidR="005B2736" w:rsidRPr="00BB3FB8" w:rsidTr="00F469AD">
        <w:trPr>
          <w:trHeight w:val="56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</w:t>
            </w: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Подпрограмма «Развитие отраслей агропромышленного комплекса Кировской области»</w:t>
            </w: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2 842 539,64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2 754 276,81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2 763 989,03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2 984 922,36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2 989 514,28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14 335 242,12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984 061,70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912 023,80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920 649,00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1 139 183,00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1 143 279,00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5 099 196,50</w:t>
            </w:r>
          </w:p>
        </w:tc>
      </w:tr>
      <w:tr w:rsidR="005B2736" w:rsidRPr="00BB3FB8" w:rsidTr="00F469AD">
        <w:trPr>
          <w:trHeight w:val="584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984 061,70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912 023,80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920 649,00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1 139 183,00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1 143 279,00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5 099 196,50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405 470,41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394 168,94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394 255,96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395 655,29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395 517,88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1 985 068,48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405 470,41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394 168,94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394 255,96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395 655,29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395 517,88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1 985 068,48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налоговый расход – </w:t>
            </w:r>
            <w:r w:rsidRPr="00BB3FB8">
              <w:rPr>
                <w:sz w:val="22"/>
                <w:szCs w:val="22"/>
              </w:rPr>
              <w:br/>
              <w:t xml:space="preserve">консолидированный </w:t>
            </w:r>
            <w:r w:rsidRPr="00BB3FB8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397 130,00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398 430,00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1 989 950,00</w:t>
            </w:r>
          </w:p>
        </w:tc>
      </w:tr>
      <w:tr w:rsidR="005B2736" w:rsidRPr="00BB3FB8" w:rsidTr="00F469AD">
        <w:trPr>
          <w:trHeight w:val="28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keepLines/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5B2736" w:rsidRPr="00BB3FB8" w:rsidRDefault="005B2736" w:rsidP="007120AF">
            <w:pPr>
              <w:spacing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7120A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1 055 877,53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1 049 954,07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1 050 954,07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1 051 954,07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1 052 287,40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5 261 027,14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pacing w:val="-6"/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 w:rsidRPr="00BB3FB8">
              <w:rPr>
                <w:spacing w:val="-6"/>
                <w:sz w:val="22"/>
                <w:szCs w:val="22"/>
              </w:rPr>
              <w:t xml:space="preserve"> «Поддержание доходности сельскохозяйственных товаропроизводителей в области растениеводства»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148 025,40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148 025,40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148 025,40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148 025,40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148 025,40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740 127,00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703 120,50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140 624,10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703 120,50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37 006,50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7 401,30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37 006,50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 «Поддержание доходности сельскохозяйственных товаропроизводителей в области молочного скотоводства»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406 942,40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406 942,40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406 942,40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406 942,40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406 942,40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2 034 712,00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1 932 976,00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386 595,20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1 932 976,00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101 736,00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20 347,20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101 736,00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1.3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</w:p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«Содействие достижению целевых показателей реализации Подпрограммы»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241 609,20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228 167,00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228 295,00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228 295,00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228 295,00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1 154 661,20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229 528,70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216 758,60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1 096 866,70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министерство сельского </w:t>
            </w:r>
            <w:r w:rsidRPr="00BB3FB8">
              <w:rPr>
                <w:sz w:val="22"/>
                <w:szCs w:val="22"/>
              </w:rPr>
              <w:lastRenderedPageBreak/>
              <w:t>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229 528,70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216 758,60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216 859,80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1 096 866,70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12 080,50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11 408,40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57 794,50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12 080,50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11 408,40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11 435,20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57 794,50</w:t>
            </w:r>
          </w:p>
        </w:tc>
      </w:tr>
      <w:tr w:rsidR="005B2736" w:rsidRPr="00BB3FB8" w:rsidTr="00F469AD">
        <w:trPr>
          <w:trHeight w:val="277"/>
        </w:trPr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1.4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 «Развитие субъектов малых форм хозяйствования»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117 625,17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117 538,77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117 410,67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117 410,67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117 410,67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587 395,95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68 993,40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68 925,20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344 390,60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68 993,40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68 925,20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68 824,00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344 390,60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3 667,50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3 649,30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18 184,00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3 667,50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3 649,30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3 622,40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18 184,00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44 964,27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44 964,27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44 964,27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44 964,27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44 964,27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224 821,35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1.5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pacing w:val="-4"/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 w:rsidRPr="00BB3FB8">
              <w:rPr>
                <w:spacing w:val="-4"/>
                <w:sz w:val="22"/>
                <w:szCs w:val="22"/>
              </w:rPr>
              <w:t xml:space="preserve"> «Повышение продуктивного потенциала земель сельскохозяйственного назначения»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90 376,09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76 186,80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76 186,80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76 186,80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76 186,80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395 123,29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30 523,00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114 871,00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30 523,00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21 087,00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114 871,00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1 606,50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6 046,50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министерство сельского хозяйства и </w:t>
            </w:r>
            <w:r w:rsidRPr="00BB3FB8">
              <w:rPr>
                <w:sz w:val="22"/>
                <w:szCs w:val="22"/>
              </w:rPr>
              <w:lastRenderedPageBreak/>
              <w:t>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1 606,50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1 110,00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6 046,50</w:t>
            </w:r>
          </w:p>
        </w:tc>
      </w:tr>
      <w:tr w:rsidR="005B2736" w:rsidRPr="00BB3FB8" w:rsidTr="00F469AD"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58 246,59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53 989,80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53 989,80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53 989,80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53 989,80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274 205,79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1.6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</w:p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pacing w:val="-4"/>
                <w:sz w:val="22"/>
                <w:szCs w:val="22"/>
              </w:rPr>
            </w:pPr>
            <w:r w:rsidRPr="00BB3FB8">
              <w:rPr>
                <w:spacing w:val="-4"/>
                <w:sz w:val="22"/>
                <w:szCs w:val="22"/>
              </w:rPr>
              <w:t>«Стимулирование технической и технологической модернизации, инвестиционной деятельности в агропромышленном комплексе»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1 101 754,10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1 057 672,70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1 057 672,70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1 057 672,70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1 057 672,70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5 332 444,90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97 908,60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353 044,20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97 908,60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63 783,90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353 044,20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353 845,50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1 729 400,70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353 845,50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343 888,80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1 729 400,70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650 000,00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650 000,00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650 000,00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650 000,00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3 250 000,00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1.7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</w:p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«Обеспечение общих условий функционирования отраслей агропромышленного комплекса»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511 000,00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511 000,00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511 000,00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511 000,00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2 344 000,00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300 000,00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1 500 000,00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1.8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BB3FB8">
              <w:rPr>
                <w:sz w:val="22"/>
                <w:szCs w:val="22"/>
              </w:rPr>
              <w:lastRenderedPageBreak/>
              <w:t>«Налоговые расходы»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397 130,00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398 430,00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1 989 950,00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5B2736" w:rsidRPr="00BB3FB8" w:rsidRDefault="005B2736" w:rsidP="000F76EF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налоговый расход – </w:t>
            </w:r>
            <w:r w:rsidRPr="00BB3FB8">
              <w:rPr>
                <w:sz w:val="22"/>
                <w:szCs w:val="22"/>
              </w:rPr>
              <w:br/>
              <w:t>консолидированный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397 130,00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398 130,00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3FB8">
              <w:rPr>
                <w:iCs/>
                <w:sz w:val="22"/>
                <w:szCs w:val="22"/>
              </w:rPr>
              <w:t>398 430,00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1 989 950,00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1.9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right="-57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Региональный проект «Создание системы поддержки фермеров и развитие сельской кооперации в Кировской области»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39 077,28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21 613,74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31 326,06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42 259,39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46 551,31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180 827,78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29 888,70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14 249,80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22 875,00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32 709,00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36 628,00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136 350,50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29 888,70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14 249,80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22 875,00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32 709,00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36 628,00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136 350,50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6 521,91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6 363,94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6 451,06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6 550,39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6 589,98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32 477,28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6 521,91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6 363,94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6 451,06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6 550,39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6 589,98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32 477,28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2 666,67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3 333,33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12 000,00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1.9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Региональный проект «Развитие экспорта продукции агропромышленного комплекса в Кировской области»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210 000,00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210 000,00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420 000,00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208 700,00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208 877,00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417 577,00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208 700,00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208 877,00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417 577,00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1 300,00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1 123,00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2 423,00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665D6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1 300,00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1 123,00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before="20"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2 423,00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Подпрограмма</w:t>
            </w:r>
            <w:r>
              <w:rPr>
                <w:sz w:val="22"/>
                <w:szCs w:val="22"/>
              </w:rPr>
              <w:t xml:space="preserve"> </w:t>
            </w:r>
            <w:r w:rsidRPr="00BB3FB8">
              <w:rPr>
                <w:sz w:val="22"/>
                <w:szCs w:val="22"/>
              </w:rPr>
              <w:t>«Комплексное развитие сельских территорий Кировской области»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422 555,99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485 725,28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485 725,28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486 475,28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486 475,28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2 366 957,11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142 493,30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145 135,60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145 135,60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145 135,60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145 135,60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723 035,70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16 156,40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70 834,40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126 336,90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652 201,30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272 375,80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333 957,80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333 957,80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334 482,80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334 482,80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1 609 257,00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850,40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4 778,40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271 525,40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1 604 478,60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398,26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2 258,94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7 288,63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6 166,71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6 166,71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6 391,71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6 391,71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32 405,47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BB3FB8">
              <w:rPr>
                <w:sz w:val="22"/>
                <w:szCs w:val="22"/>
              </w:rPr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24 295,43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20 555,71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20 555,71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21 305,71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21 305,71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108 018,27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16 156,40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70 834,40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16 156,40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13 669,50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70 834,40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850,40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4 778,40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850,40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719,50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1 244,50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4 778,40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7 288,63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6 166,71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6 166,71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6 391,71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6 391,71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32 405,47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2.2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BB3FB8">
              <w:rPr>
                <w:sz w:val="22"/>
                <w:szCs w:val="22"/>
              </w:rPr>
              <w:t>«Создание и развитие инфраструктуры на сельских территориях»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398 260,56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465 169,57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465 169,57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465 169,57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465 169,57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2 258 938,84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федеральный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126 336,90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652 201,30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126 336,90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131 466,10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652 201,30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271 525,40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1 604 478,60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 xml:space="preserve"> энергетики и жилищно-коммуналь</w:t>
            </w:r>
            <w:r w:rsidRPr="00BB3FB8">
              <w:rPr>
                <w:sz w:val="22"/>
                <w:szCs w:val="22"/>
              </w:rPr>
              <w:t>ного хозяйства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транспорта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271 525,40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333 238,30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1 604 478,60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398,26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465,17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2 258,94</w:t>
            </w:r>
          </w:p>
        </w:tc>
      </w:tr>
      <w:tr w:rsidR="005B2736" w:rsidRPr="00BB3FB8" w:rsidTr="00F469AD">
        <w:trPr>
          <w:trHeight w:val="250"/>
        </w:trPr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2.3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5B2736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BB3FB8">
              <w:rPr>
                <w:sz w:val="22"/>
                <w:szCs w:val="22"/>
              </w:rPr>
              <w:t xml:space="preserve">«Развитие кадрового </w:t>
            </w:r>
            <w:r w:rsidRPr="00BB3FB8">
              <w:rPr>
                <w:sz w:val="22"/>
                <w:szCs w:val="22"/>
              </w:rPr>
              <w:lastRenderedPageBreak/>
              <w:t>потенциала на сельских территориях»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 xml:space="preserve">федеральный бюджет – </w:t>
            </w:r>
            <w:r w:rsidRPr="00BB3FB8">
              <w:rPr>
                <w:sz w:val="22"/>
                <w:szCs w:val="22"/>
              </w:rPr>
              <w:lastRenderedPageBreak/>
              <w:t>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014FE4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014FE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2736" w:rsidRPr="00BB3FB8" w:rsidTr="00F469AD">
        <w:tc>
          <w:tcPr>
            <w:tcW w:w="70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Отдельное мероприятие</w:t>
            </w:r>
            <w:r>
              <w:rPr>
                <w:sz w:val="22"/>
                <w:szCs w:val="22"/>
              </w:rPr>
              <w:t xml:space="preserve"> 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«Управление реализацией Государственной программы»</w:t>
            </w: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123 056,40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615 415,60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областной бюджет – итого, в т.ч.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123 056,40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123 089,80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615 415,60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89 447,70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89 448,30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89 448,30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89 448,30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89 448,30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447 240,90</w:t>
            </w:r>
          </w:p>
        </w:tc>
      </w:tr>
      <w:tr w:rsidR="005B2736" w:rsidRPr="00BB3FB8" w:rsidTr="00F469AD">
        <w:tc>
          <w:tcPr>
            <w:tcW w:w="70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B2736" w:rsidRPr="00BB3FB8" w:rsidRDefault="005B2736" w:rsidP="00BB3FB8">
            <w:pPr>
              <w:spacing w:before="20" w:after="0" w:line="240" w:lineRule="auto"/>
              <w:ind w:left="-57" w:right="-57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33 608,70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7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418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33 641,50</w:t>
            </w:r>
          </w:p>
        </w:tc>
        <w:tc>
          <w:tcPr>
            <w:tcW w:w="1559" w:type="dxa"/>
            <w:shd w:val="clear" w:color="auto" w:fill="auto"/>
          </w:tcPr>
          <w:p w:rsidR="005B2736" w:rsidRPr="00BB3FB8" w:rsidRDefault="005B2736" w:rsidP="00BB3FB8">
            <w:pPr>
              <w:spacing w:after="0"/>
              <w:jc w:val="center"/>
              <w:rPr>
                <w:sz w:val="22"/>
                <w:szCs w:val="22"/>
              </w:rPr>
            </w:pPr>
            <w:r w:rsidRPr="00BB3FB8">
              <w:rPr>
                <w:sz w:val="22"/>
                <w:szCs w:val="22"/>
              </w:rPr>
              <w:t>168 174,70</w:t>
            </w:r>
          </w:p>
        </w:tc>
      </w:tr>
    </w:tbl>
    <w:p w:rsidR="00141FA3" w:rsidRDefault="009B6B94" w:rsidP="00141FA3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proofErr w:type="spellStart"/>
      <w:r w:rsidRPr="009B6B94">
        <w:rPr>
          <w:sz w:val="22"/>
          <w:szCs w:val="22"/>
          <w:vertAlign w:val="superscript"/>
        </w:rPr>
        <w:t>Х</w:t>
      </w:r>
      <w:r w:rsidRPr="009B6B94">
        <w:rPr>
          <w:sz w:val="22"/>
          <w:szCs w:val="22"/>
        </w:rPr>
        <w:t>Финансирование</w:t>
      </w:r>
      <w:proofErr w:type="spellEnd"/>
      <w:r w:rsidRPr="009B6B94">
        <w:rPr>
          <w:sz w:val="22"/>
          <w:szCs w:val="22"/>
        </w:rPr>
        <w:t xml:space="preserve"> не требуется</w:t>
      </w:r>
      <w:r>
        <w:rPr>
          <w:sz w:val="22"/>
          <w:szCs w:val="22"/>
        </w:rPr>
        <w:t>.</w:t>
      </w:r>
      <w:r w:rsidRPr="009B6B94">
        <w:rPr>
          <w:sz w:val="22"/>
          <w:szCs w:val="22"/>
        </w:rPr>
        <w:t xml:space="preserve"> </w:t>
      </w:r>
    </w:p>
    <w:p w:rsidR="00F469AD" w:rsidRPr="009B6B94" w:rsidRDefault="00F469AD" w:rsidP="00141FA3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141FA3" w:rsidRDefault="00141FA3" w:rsidP="00141FA3">
      <w:pPr>
        <w:spacing w:after="0" w:line="360" w:lineRule="auto"/>
        <w:jc w:val="center"/>
      </w:pPr>
      <w:r w:rsidRPr="000047CB">
        <w:t>___________</w:t>
      </w:r>
    </w:p>
    <w:p w:rsidR="00603200" w:rsidRDefault="00603200" w:rsidP="00EF7F69">
      <w:pPr>
        <w:spacing w:after="0" w:line="360" w:lineRule="auto"/>
      </w:pPr>
    </w:p>
    <w:p w:rsidR="00A017B4" w:rsidRDefault="00A017B4" w:rsidP="00FF43D8">
      <w:pPr>
        <w:ind w:left="-539"/>
        <w:rPr>
          <w:vertAlign w:val="superscript"/>
        </w:rPr>
      </w:pPr>
    </w:p>
    <w:sectPr w:rsidR="00A017B4" w:rsidSect="00423164">
      <w:headerReference w:type="even" r:id="rId49"/>
      <w:headerReference w:type="default" r:id="rId50"/>
      <w:type w:val="continuous"/>
      <w:pgSz w:w="16838" w:h="11906" w:orient="landscape"/>
      <w:pgMar w:top="1418" w:right="851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5AC" w:rsidRDefault="004115AC" w:rsidP="002A62D7">
      <w:pPr>
        <w:spacing w:after="0" w:line="240" w:lineRule="auto"/>
      </w:pPr>
      <w:r>
        <w:separator/>
      </w:r>
    </w:p>
  </w:endnote>
  <w:endnote w:type="continuationSeparator" w:id="0">
    <w:p w:rsidR="004115AC" w:rsidRDefault="004115AC" w:rsidP="002A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5AC" w:rsidRDefault="004115AC" w:rsidP="002A62D7">
      <w:pPr>
        <w:spacing w:after="0" w:line="240" w:lineRule="auto"/>
      </w:pPr>
      <w:r>
        <w:separator/>
      </w:r>
    </w:p>
  </w:footnote>
  <w:footnote w:type="continuationSeparator" w:id="0">
    <w:p w:rsidR="004115AC" w:rsidRDefault="004115AC" w:rsidP="002A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060"/>
      <w:docPartObj>
        <w:docPartGallery w:val="Page Numbers (Top of Page)"/>
        <w:docPartUnique/>
      </w:docPartObj>
    </w:sdtPr>
    <w:sdtContent>
      <w:p w:rsidR="00A210CB" w:rsidRDefault="00A210CB">
        <w:pPr>
          <w:pStyle w:val="a4"/>
          <w:jc w:val="center"/>
        </w:pPr>
      </w:p>
      <w:p w:rsidR="00A210CB" w:rsidRDefault="00A210C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72E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210CB" w:rsidRDefault="00A210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6100"/>
      <w:docPartObj>
        <w:docPartGallery w:val="Page Numbers (Top of Page)"/>
        <w:docPartUnique/>
      </w:docPartObj>
    </w:sdtPr>
    <w:sdtContent>
      <w:p w:rsidR="00A210CB" w:rsidRDefault="00A210CB">
        <w:pPr>
          <w:pStyle w:val="a4"/>
          <w:jc w:val="center"/>
        </w:pPr>
      </w:p>
      <w:p w:rsidR="00A210CB" w:rsidRDefault="00A210CB">
        <w:pPr>
          <w:pStyle w:val="a4"/>
          <w:jc w:val="center"/>
        </w:pPr>
      </w:p>
    </w:sdtContent>
  </w:sdt>
  <w:p w:rsidR="00A210CB" w:rsidRDefault="00A210CB" w:rsidP="00A64376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CB" w:rsidRDefault="00A210CB">
    <w:pPr>
      <w:jc w:val="center"/>
    </w:pPr>
  </w:p>
  <w:p w:rsidR="00A210CB" w:rsidRDefault="00A210CB">
    <w:pPr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772E6">
      <w:rPr>
        <w:noProof/>
      </w:rPr>
      <w:t>37</w:t>
    </w:r>
    <w:r>
      <w:rPr>
        <w:noProof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6928253"/>
      <w:docPartObj>
        <w:docPartGallery w:val="Page Numbers (Top of Page)"/>
        <w:docPartUnique/>
      </w:docPartObj>
    </w:sdtPr>
    <w:sdtContent>
      <w:p w:rsidR="00A210CB" w:rsidRDefault="00A210CB">
        <w:pPr>
          <w:pStyle w:val="a4"/>
          <w:jc w:val="center"/>
        </w:pPr>
      </w:p>
      <w:p w:rsidR="00A210CB" w:rsidRDefault="00A210CB">
        <w:pPr>
          <w:pStyle w:val="a4"/>
          <w:jc w:val="center"/>
        </w:pPr>
      </w:p>
      <w:p w:rsidR="00A210CB" w:rsidRDefault="00A210C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772E6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CB" w:rsidRDefault="00A210CB" w:rsidP="00480148">
    <w:pPr>
      <w:pStyle w:val="a4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A210CB" w:rsidRDefault="00A210CB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8640"/>
      <w:docPartObj>
        <w:docPartGallery w:val="Page Numbers (Top of Page)"/>
        <w:docPartUnique/>
      </w:docPartObj>
    </w:sdtPr>
    <w:sdtContent>
      <w:p w:rsidR="00A210CB" w:rsidRDefault="00A210CB">
        <w:pPr>
          <w:pStyle w:val="a4"/>
          <w:jc w:val="center"/>
        </w:pPr>
      </w:p>
      <w:p w:rsidR="00A210CB" w:rsidRDefault="00A210C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72E6"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  <w:p w:rsidR="00A210CB" w:rsidRDefault="00A210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1">
    <w:nsid w:val="04BB38D9"/>
    <w:multiLevelType w:val="multilevel"/>
    <w:tmpl w:val="B97C6548"/>
    <w:lvl w:ilvl="0">
      <w:start w:val="8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8D04E3E"/>
    <w:multiLevelType w:val="hybridMultilevel"/>
    <w:tmpl w:val="F12CC58C"/>
    <w:lvl w:ilvl="0" w:tplc="04190001">
      <w:start w:val="6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C065F"/>
    <w:multiLevelType w:val="hybridMultilevel"/>
    <w:tmpl w:val="B72ED326"/>
    <w:lvl w:ilvl="0" w:tplc="ED36EC7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12DF26B4"/>
    <w:multiLevelType w:val="multilevel"/>
    <w:tmpl w:val="01AC7678"/>
    <w:lvl w:ilvl="0">
      <w:start w:val="17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5">
    <w:nsid w:val="137F2E75"/>
    <w:multiLevelType w:val="hybridMultilevel"/>
    <w:tmpl w:val="88F496D0"/>
    <w:lvl w:ilvl="0" w:tplc="3B3281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C3B30"/>
    <w:multiLevelType w:val="multilevel"/>
    <w:tmpl w:val="9D6837F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1CB04B3E"/>
    <w:multiLevelType w:val="hybridMultilevel"/>
    <w:tmpl w:val="6BCE25CE"/>
    <w:lvl w:ilvl="0" w:tplc="6234F18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D265573"/>
    <w:multiLevelType w:val="multilevel"/>
    <w:tmpl w:val="D2F4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DA3671"/>
    <w:multiLevelType w:val="multilevel"/>
    <w:tmpl w:val="2F1A8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2E466FA0"/>
    <w:multiLevelType w:val="multilevel"/>
    <w:tmpl w:val="FE0A55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30492E7C"/>
    <w:multiLevelType w:val="multilevel"/>
    <w:tmpl w:val="2E06E8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2">
    <w:nsid w:val="364545DC"/>
    <w:multiLevelType w:val="hybridMultilevel"/>
    <w:tmpl w:val="8BAA787A"/>
    <w:lvl w:ilvl="0" w:tplc="24EE3F8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AF5767D"/>
    <w:multiLevelType w:val="multilevel"/>
    <w:tmpl w:val="FA10EA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3CA7174A"/>
    <w:multiLevelType w:val="hybridMultilevel"/>
    <w:tmpl w:val="DFC04CF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63CAE"/>
    <w:multiLevelType w:val="multilevel"/>
    <w:tmpl w:val="55923B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57C55C90"/>
    <w:multiLevelType w:val="hybridMultilevel"/>
    <w:tmpl w:val="D49C135A"/>
    <w:lvl w:ilvl="0" w:tplc="FC3883C0">
      <w:start w:val="6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754713"/>
    <w:multiLevelType w:val="hybridMultilevel"/>
    <w:tmpl w:val="45EAAA76"/>
    <w:lvl w:ilvl="0" w:tplc="2246594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E5F756F"/>
    <w:multiLevelType w:val="multilevel"/>
    <w:tmpl w:val="C62E5904"/>
    <w:lvl w:ilvl="0">
      <w:start w:val="1"/>
      <w:numFmt w:val="decimal"/>
      <w:lvlText w:val="%1."/>
      <w:lvlJc w:val="left"/>
      <w:pPr>
        <w:ind w:left="1617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9">
    <w:nsid w:val="714400D1"/>
    <w:multiLevelType w:val="hybridMultilevel"/>
    <w:tmpl w:val="C58ADB04"/>
    <w:lvl w:ilvl="0" w:tplc="BCDCF006">
      <w:start w:val="67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83147CD"/>
    <w:multiLevelType w:val="hybridMultilevel"/>
    <w:tmpl w:val="B4A23C54"/>
    <w:lvl w:ilvl="0" w:tplc="6AEEA9CE">
      <w:start w:val="6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006A0"/>
    <w:multiLevelType w:val="multilevel"/>
    <w:tmpl w:val="34A027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7"/>
  </w:num>
  <w:num w:numId="8">
    <w:abstractNumId w:val="21"/>
  </w:num>
  <w:num w:numId="9">
    <w:abstractNumId w:val="17"/>
  </w:num>
  <w:num w:numId="10">
    <w:abstractNumId w:val="12"/>
  </w:num>
  <w:num w:numId="11">
    <w:abstractNumId w:val="3"/>
  </w:num>
  <w:num w:numId="12">
    <w:abstractNumId w:val="15"/>
  </w:num>
  <w:num w:numId="13">
    <w:abstractNumId w:val="6"/>
  </w:num>
  <w:num w:numId="14">
    <w:abstractNumId w:val="13"/>
  </w:num>
  <w:num w:numId="15">
    <w:abstractNumId w:val="4"/>
  </w:num>
  <w:num w:numId="16">
    <w:abstractNumId w:val="14"/>
  </w:num>
  <w:num w:numId="17">
    <w:abstractNumId w:val="9"/>
  </w:num>
  <w:num w:numId="18">
    <w:abstractNumId w:val="10"/>
  </w:num>
  <w:num w:numId="19">
    <w:abstractNumId w:val="2"/>
  </w:num>
  <w:num w:numId="20">
    <w:abstractNumId w:val="19"/>
  </w:num>
  <w:num w:numId="21">
    <w:abstractNumId w:val="2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2A62D7"/>
    <w:rsid w:val="00000F6E"/>
    <w:rsid w:val="00003FF9"/>
    <w:rsid w:val="000047CB"/>
    <w:rsid w:val="00006325"/>
    <w:rsid w:val="00014FE4"/>
    <w:rsid w:val="00017DB4"/>
    <w:rsid w:val="0002129E"/>
    <w:rsid w:val="000229ED"/>
    <w:rsid w:val="00023996"/>
    <w:rsid w:val="00025BA0"/>
    <w:rsid w:val="00027CB5"/>
    <w:rsid w:val="0003024D"/>
    <w:rsid w:val="000311B3"/>
    <w:rsid w:val="00034F39"/>
    <w:rsid w:val="00035722"/>
    <w:rsid w:val="00035B90"/>
    <w:rsid w:val="00037BA1"/>
    <w:rsid w:val="0004059E"/>
    <w:rsid w:val="0004147D"/>
    <w:rsid w:val="00066FD3"/>
    <w:rsid w:val="00071DD9"/>
    <w:rsid w:val="0007503B"/>
    <w:rsid w:val="00081647"/>
    <w:rsid w:val="00084F3B"/>
    <w:rsid w:val="000868E2"/>
    <w:rsid w:val="0009133E"/>
    <w:rsid w:val="0009227E"/>
    <w:rsid w:val="00094346"/>
    <w:rsid w:val="00094B13"/>
    <w:rsid w:val="0009627C"/>
    <w:rsid w:val="00097A2F"/>
    <w:rsid w:val="000A0649"/>
    <w:rsid w:val="000A22A5"/>
    <w:rsid w:val="000A468E"/>
    <w:rsid w:val="000B18DD"/>
    <w:rsid w:val="000B5CD7"/>
    <w:rsid w:val="000B5E1E"/>
    <w:rsid w:val="000B774C"/>
    <w:rsid w:val="000C019B"/>
    <w:rsid w:val="000C0891"/>
    <w:rsid w:val="000C3096"/>
    <w:rsid w:val="000C4567"/>
    <w:rsid w:val="000C60E2"/>
    <w:rsid w:val="000C67FD"/>
    <w:rsid w:val="000C7EAD"/>
    <w:rsid w:val="000D2DF7"/>
    <w:rsid w:val="000D755F"/>
    <w:rsid w:val="000E17EB"/>
    <w:rsid w:val="000E31D3"/>
    <w:rsid w:val="000F0620"/>
    <w:rsid w:val="000F19BE"/>
    <w:rsid w:val="000F521D"/>
    <w:rsid w:val="000F7615"/>
    <w:rsid w:val="000F76EF"/>
    <w:rsid w:val="001004FF"/>
    <w:rsid w:val="00106534"/>
    <w:rsid w:val="001076C9"/>
    <w:rsid w:val="00110A03"/>
    <w:rsid w:val="00122494"/>
    <w:rsid w:val="00132772"/>
    <w:rsid w:val="00141FA3"/>
    <w:rsid w:val="001447B0"/>
    <w:rsid w:val="0015115B"/>
    <w:rsid w:val="00163421"/>
    <w:rsid w:val="00164356"/>
    <w:rsid w:val="001659A1"/>
    <w:rsid w:val="001743F8"/>
    <w:rsid w:val="00183F92"/>
    <w:rsid w:val="001870E8"/>
    <w:rsid w:val="001943C1"/>
    <w:rsid w:val="00194CCC"/>
    <w:rsid w:val="001A11E1"/>
    <w:rsid w:val="001A3E29"/>
    <w:rsid w:val="001A6D6F"/>
    <w:rsid w:val="001A74E5"/>
    <w:rsid w:val="001A7940"/>
    <w:rsid w:val="001B0AB2"/>
    <w:rsid w:val="001B2DFD"/>
    <w:rsid w:val="001B6C5D"/>
    <w:rsid w:val="001D1521"/>
    <w:rsid w:val="001F0E76"/>
    <w:rsid w:val="001F3B3E"/>
    <w:rsid w:val="001F6220"/>
    <w:rsid w:val="00200266"/>
    <w:rsid w:val="0022010C"/>
    <w:rsid w:val="00225D81"/>
    <w:rsid w:val="00227679"/>
    <w:rsid w:val="00231FC4"/>
    <w:rsid w:val="0023774D"/>
    <w:rsid w:val="00245669"/>
    <w:rsid w:val="00247DF0"/>
    <w:rsid w:val="00266914"/>
    <w:rsid w:val="00270B75"/>
    <w:rsid w:val="002772E6"/>
    <w:rsid w:val="00277685"/>
    <w:rsid w:val="002832C7"/>
    <w:rsid w:val="00284F00"/>
    <w:rsid w:val="00290F8F"/>
    <w:rsid w:val="00291595"/>
    <w:rsid w:val="00297DAE"/>
    <w:rsid w:val="00297E9A"/>
    <w:rsid w:val="002A4711"/>
    <w:rsid w:val="002A62D7"/>
    <w:rsid w:val="002A7120"/>
    <w:rsid w:val="002B4C65"/>
    <w:rsid w:val="002B6105"/>
    <w:rsid w:val="002C0879"/>
    <w:rsid w:val="002C2766"/>
    <w:rsid w:val="002C3231"/>
    <w:rsid w:val="002C4E3A"/>
    <w:rsid w:val="002D4EC3"/>
    <w:rsid w:val="002E2332"/>
    <w:rsid w:val="002F026E"/>
    <w:rsid w:val="002F6FE6"/>
    <w:rsid w:val="0030300B"/>
    <w:rsid w:val="0030300D"/>
    <w:rsid w:val="0030429F"/>
    <w:rsid w:val="0031091F"/>
    <w:rsid w:val="00311422"/>
    <w:rsid w:val="00315368"/>
    <w:rsid w:val="0031685D"/>
    <w:rsid w:val="003203D9"/>
    <w:rsid w:val="00332889"/>
    <w:rsid w:val="00335105"/>
    <w:rsid w:val="0035066F"/>
    <w:rsid w:val="003506D6"/>
    <w:rsid w:val="003525D8"/>
    <w:rsid w:val="003767B8"/>
    <w:rsid w:val="00393F8A"/>
    <w:rsid w:val="0039738C"/>
    <w:rsid w:val="003A12B1"/>
    <w:rsid w:val="003A2AE3"/>
    <w:rsid w:val="003A3FD0"/>
    <w:rsid w:val="003A66C3"/>
    <w:rsid w:val="003B2DAC"/>
    <w:rsid w:val="003B7943"/>
    <w:rsid w:val="003C0627"/>
    <w:rsid w:val="003C328F"/>
    <w:rsid w:val="003C40EF"/>
    <w:rsid w:val="003C72DE"/>
    <w:rsid w:val="003C7E4A"/>
    <w:rsid w:val="003D3A17"/>
    <w:rsid w:val="003D5DF7"/>
    <w:rsid w:val="003E2D12"/>
    <w:rsid w:val="003E7982"/>
    <w:rsid w:val="003F03F1"/>
    <w:rsid w:val="003F1522"/>
    <w:rsid w:val="003F2017"/>
    <w:rsid w:val="003F2EE7"/>
    <w:rsid w:val="003F7FBA"/>
    <w:rsid w:val="00401988"/>
    <w:rsid w:val="00402436"/>
    <w:rsid w:val="004034F4"/>
    <w:rsid w:val="00405184"/>
    <w:rsid w:val="00411523"/>
    <w:rsid w:val="004115AC"/>
    <w:rsid w:val="00411935"/>
    <w:rsid w:val="0041254B"/>
    <w:rsid w:val="00412A07"/>
    <w:rsid w:val="0042010E"/>
    <w:rsid w:val="004204A3"/>
    <w:rsid w:val="00423164"/>
    <w:rsid w:val="00423DD7"/>
    <w:rsid w:val="00424ADF"/>
    <w:rsid w:val="004277E5"/>
    <w:rsid w:val="0043374F"/>
    <w:rsid w:val="00437E6E"/>
    <w:rsid w:val="00441544"/>
    <w:rsid w:val="00441DBD"/>
    <w:rsid w:val="00443065"/>
    <w:rsid w:val="00443663"/>
    <w:rsid w:val="0045314F"/>
    <w:rsid w:val="00460A18"/>
    <w:rsid w:val="004662B6"/>
    <w:rsid w:val="0047367B"/>
    <w:rsid w:val="00475102"/>
    <w:rsid w:val="00480148"/>
    <w:rsid w:val="004808A0"/>
    <w:rsid w:val="00481ECC"/>
    <w:rsid w:val="00491143"/>
    <w:rsid w:val="00494A80"/>
    <w:rsid w:val="00497647"/>
    <w:rsid w:val="004A075C"/>
    <w:rsid w:val="004A2D26"/>
    <w:rsid w:val="004B11A6"/>
    <w:rsid w:val="004B29BB"/>
    <w:rsid w:val="004B4155"/>
    <w:rsid w:val="004B5B87"/>
    <w:rsid w:val="004B6D73"/>
    <w:rsid w:val="004B7B84"/>
    <w:rsid w:val="004C0D71"/>
    <w:rsid w:val="004C2C32"/>
    <w:rsid w:val="004C4BDC"/>
    <w:rsid w:val="004C6BB7"/>
    <w:rsid w:val="004D06F2"/>
    <w:rsid w:val="004D4899"/>
    <w:rsid w:val="004D529D"/>
    <w:rsid w:val="004D77D5"/>
    <w:rsid w:val="004E7EC9"/>
    <w:rsid w:val="004F2E1A"/>
    <w:rsid w:val="005005C7"/>
    <w:rsid w:val="00502305"/>
    <w:rsid w:val="00514021"/>
    <w:rsid w:val="00515E2B"/>
    <w:rsid w:val="005172C6"/>
    <w:rsid w:val="005222ED"/>
    <w:rsid w:val="00523840"/>
    <w:rsid w:val="00524A91"/>
    <w:rsid w:val="00527295"/>
    <w:rsid w:val="00534C1A"/>
    <w:rsid w:val="00550CE7"/>
    <w:rsid w:val="00551160"/>
    <w:rsid w:val="005513B8"/>
    <w:rsid w:val="005555E1"/>
    <w:rsid w:val="005559CF"/>
    <w:rsid w:val="005570F0"/>
    <w:rsid w:val="0056316E"/>
    <w:rsid w:val="005718F0"/>
    <w:rsid w:val="00583367"/>
    <w:rsid w:val="0058592B"/>
    <w:rsid w:val="00585989"/>
    <w:rsid w:val="0059104C"/>
    <w:rsid w:val="005948A1"/>
    <w:rsid w:val="005952E5"/>
    <w:rsid w:val="00596765"/>
    <w:rsid w:val="005A5776"/>
    <w:rsid w:val="005B2736"/>
    <w:rsid w:val="005B644F"/>
    <w:rsid w:val="005C005B"/>
    <w:rsid w:val="005C1096"/>
    <w:rsid w:val="005D1DC9"/>
    <w:rsid w:val="005D2FD3"/>
    <w:rsid w:val="005D63F6"/>
    <w:rsid w:val="005E1DF1"/>
    <w:rsid w:val="005E401C"/>
    <w:rsid w:val="005F186C"/>
    <w:rsid w:val="005F5910"/>
    <w:rsid w:val="0060312C"/>
    <w:rsid w:val="00603200"/>
    <w:rsid w:val="006139E0"/>
    <w:rsid w:val="0061568C"/>
    <w:rsid w:val="00624A6D"/>
    <w:rsid w:val="00625CF8"/>
    <w:rsid w:val="00626DF7"/>
    <w:rsid w:val="00630E2D"/>
    <w:rsid w:val="00640E40"/>
    <w:rsid w:val="006437E1"/>
    <w:rsid w:val="0064463B"/>
    <w:rsid w:val="00650306"/>
    <w:rsid w:val="0065654C"/>
    <w:rsid w:val="006571CD"/>
    <w:rsid w:val="006619ED"/>
    <w:rsid w:val="00665D64"/>
    <w:rsid w:val="006732FD"/>
    <w:rsid w:val="006734D7"/>
    <w:rsid w:val="00675FF4"/>
    <w:rsid w:val="0067654E"/>
    <w:rsid w:val="00677EA4"/>
    <w:rsid w:val="00681D13"/>
    <w:rsid w:val="00683649"/>
    <w:rsid w:val="006918E0"/>
    <w:rsid w:val="0069516A"/>
    <w:rsid w:val="0069729E"/>
    <w:rsid w:val="006A2E39"/>
    <w:rsid w:val="006B00EB"/>
    <w:rsid w:val="006C4D92"/>
    <w:rsid w:val="006D1C20"/>
    <w:rsid w:val="006D36E4"/>
    <w:rsid w:val="006D6780"/>
    <w:rsid w:val="006E1A67"/>
    <w:rsid w:val="006F0F50"/>
    <w:rsid w:val="006F1E69"/>
    <w:rsid w:val="006F62DF"/>
    <w:rsid w:val="00702E57"/>
    <w:rsid w:val="00707D20"/>
    <w:rsid w:val="00707DC6"/>
    <w:rsid w:val="007103E7"/>
    <w:rsid w:val="007120AF"/>
    <w:rsid w:val="007131AA"/>
    <w:rsid w:val="00726292"/>
    <w:rsid w:val="007309E2"/>
    <w:rsid w:val="00734D42"/>
    <w:rsid w:val="007406E0"/>
    <w:rsid w:val="0075325A"/>
    <w:rsid w:val="0075401A"/>
    <w:rsid w:val="00767106"/>
    <w:rsid w:val="007706D6"/>
    <w:rsid w:val="00771C10"/>
    <w:rsid w:val="00772800"/>
    <w:rsid w:val="00772FA3"/>
    <w:rsid w:val="00780FCC"/>
    <w:rsid w:val="00785188"/>
    <w:rsid w:val="00794B52"/>
    <w:rsid w:val="007A0C97"/>
    <w:rsid w:val="007A146F"/>
    <w:rsid w:val="007A3338"/>
    <w:rsid w:val="007B1761"/>
    <w:rsid w:val="007B470C"/>
    <w:rsid w:val="007B5DB2"/>
    <w:rsid w:val="007C66FB"/>
    <w:rsid w:val="007D40BF"/>
    <w:rsid w:val="007E3593"/>
    <w:rsid w:val="007F006E"/>
    <w:rsid w:val="007F3AC2"/>
    <w:rsid w:val="007F73FD"/>
    <w:rsid w:val="0080312A"/>
    <w:rsid w:val="00803249"/>
    <w:rsid w:val="0080566B"/>
    <w:rsid w:val="00811486"/>
    <w:rsid w:val="00812076"/>
    <w:rsid w:val="008167DF"/>
    <w:rsid w:val="00817FE9"/>
    <w:rsid w:val="00820630"/>
    <w:rsid w:val="00824EA8"/>
    <w:rsid w:val="00831000"/>
    <w:rsid w:val="008312A9"/>
    <w:rsid w:val="00837DDA"/>
    <w:rsid w:val="00840634"/>
    <w:rsid w:val="00844C91"/>
    <w:rsid w:val="0085347B"/>
    <w:rsid w:val="008537ED"/>
    <w:rsid w:val="0085580A"/>
    <w:rsid w:val="00862A8B"/>
    <w:rsid w:val="008665A5"/>
    <w:rsid w:val="008671C6"/>
    <w:rsid w:val="00873426"/>
    <w:rsid w:val="00876C4B"/>
    <w:rsid w:val="00877DE4"/>
    <w:rsid w:val="008813F9"/>
    <w:rsid w:val="00883AAE"/>
    <w:rsid w:val="00883CD5"/>
    <w:rsid w:val="00885E4C"/>
    <w:rsid w:val="008924C5"/>
    <w:rsid w:val="008B433C"/>
    <w:rsid w:val="008C0047"/>
    <w:rsid w:val="008D6CFA"/>
    <w:rsid w:val="008E10DE"/>
    <w:rsid w:val="008E29A6"/>
    <w:rsid w:val="008E5044"/>
    <w:rsid w:val="008E6721"/>
    <w:rsid w:val="008E68FF"/>
    <w:rsid w:val="008E7377"/>
    <w:rsid w:val="008F6CD4"/>
    <w:rsid w:val="00900DEF"/>
    <w:rsid w:val="00901FC9"/>
    <w:rsid w:val="00923E8B"/>
    <w:rsid w:val="00926E0A"/>
    <w:rsid w:val="0093223E"/>
    <w:rsid w:val="00935B68"/>
    <w:rsid w:val="00943E08"/>
    <w:rsid w:val="00946525"/>
    <w:rsid w:val="00950740"/>
    <w:rsid w:val="00951E1C"/>
    <w:rsid w:val="00952DAB"/>
    <w:rsid w:val="00956B73"/>
    <w:rsid w:val="0096117A"/>
    <w:rsid w:val="00961443"/>
    <w:rsid w:val="009615CD"/>
    <w:rsid w:val="009618DA"/>
    <w:rsid w:val="00962D91"/>
    <w:rsid w:val="00963149"/>
    <w:rsid w:val="009670D5"/>
    <w:rsid w:val="00971178"/>
    <w:rsid w:val="00973515"/>
    <w:rsid w:val="0098441C"/>
    <w:rsid w:val="00987185"/>
    <w:rsid w:val="0099049A"/>
    <w:rsid w:val="009928A3"/>
    <w:rsid w:val="00994E63"/>
    <w:rsid w:val="0099503E"/>
    <w:rsid w:val="009A0EA4"/>
    <w:rsid w:val="009A0F99"/>
    <w:rsid w:val="009A215F"/>
    <w:rsid w:val="009B0CAC"/>
    <w:rsid w:val="009B3E34"/>
    <w:rsid w:val="009B6B94"/>
    <w:rsid w:val="009B709B"/>
    <w:rsid w:val="009C0804"/>
    <w:rsid w:val="009C5834"/>
    <w:rsid w:val="009C7997"/>
    <w:rsid w:val="009D4452"/>
    <w:rsid w:val="009D4487"/>
    <w:rsid w:val="009D5CF8"/>
    <w:rsid w:val="009E1172"/>
    <w:rsid w:val="009F0025"/>
    <w:rsid w:val="00A017B4"/>
    <w:rsid w:val="00A03977"/>
    <w:rsid w:val="00A04612"/>
    <w:rsid w:val="00A047E6"/>
    <w:rsid w:val="00A04978"/>
    <w:rsid w:val="00A11E50"/>
    <w:rsid w:val="00A122BB"/>
    <w:rsid w:val="00A146A5"/>
    <w:rsid w:val="00A15187"/>
    <w:rsid w:val="00A1535B"/>
    <w:rsid w:val="00A16B28"/>
    <w:rsid w:val="00A16F9C"/>
    <w:rsid w:val="00A210CB"/>
    <w:rsid w:val="00A212A5"/>
    <w:rsid w:val="00A21BB6"/>
    <w:rsid w:val="00A26CB6"/>
    <w:rsid w:val="00A33293"/>
    <w:rsid w:val="00A35007"/>
    <w:rsid w:val="00A37ADB"/>
    <w:rsid w:val="00A457A4"/>
    <w:rsid w:val="00A5530A"/>
    <w:rsid w:val="00A6149E"/>
    <w:rsid w:val="00A64376"/>
    <w:rsid w:val="00A66475"/>
    <w:rsid w:val="00A71504"/>
    <w:rsid w:val="00A72622"/>
    <w:rsid w:val="00A73771"/>
    <w:rsid w:val="00A82318"/>
    <w:rsid w:val="00A84AE0"/>
    <w:rsid w:val="00A8571F"/>
    <w:rsid w:val="00A90774"/>
    <w:rsid w:val="00A951DA"/>
    <w:rsid w:val="00A97EC5"/>
    <w:rsid w:val="00AA10BF"/>
    <w:rsid w:val="00AB293C"/>
    <w:rsid w:val="00AB508C"/>
    <w:rsid w:val="00AC09F8"/>
    <w:rsid w:val="00AC3435"/>
    <w:rsid w:val="00AC382D"/>
    <w:rsid w:val="00AC39AE"/>
    <w:rsid w:val="00AC67C2"/>
    <w:rsid w:val="00AC68D6"/>
    <w:rsid w:val="00AD1DF8"/>
    <w:rsid w:val="00AD37CB"/>
    <w:rsid w:val="00AD617F"/>
    <w:rsid w:val="00AD64B6"/>
    <w:rsid w:val="00AE4537"/>
    <w:rsid w:val="00AE4E9A"/>
    <w:rsid w:val="00AE61E3"/>
    <w:rsid w:val="00AE7DF1"/>
    <w:rsid w:val="00AF02D9"/>
    <w:rsid w:val="00AF03E6"/>
    <w:rsid w:val="00AF1027"/>
    <w:rsid w:val="00AF55ED"/>
    <w:rsid w:val="00AF5D7C"/>
    <w:rsid w:val="00AF65F6"/>
    <w:rsid w:val="00B01DD7"/>
    <w:rsid w:val="00B02836"/>
    <w:rsid w:val="00B05B78"/>
    <w:rsid w:val="00B12FFA"/>
    <w:rsid w:val="00B178A4"/>
    <w:rsid w:val="00B24E41"/>
    <w:rsid w:val="00B25AB4"/>
    <w:rsid w:val="00B26196"/>
    <w:rsid w:val="00B27F21"/>
    <w:rsid w:val="00B31B28"/>
    <w:rsid w:val="00B32580"/>
    <w:rsid w:val="00B32924"/>
    <w:rsid w:val="00B37DA8"/>
    <w:rsid w:val="00B45AFA"/>
    <w:rsid w:val="00B45E2D"/>
    <w:rsid w:val="00B47C5F"/>
    <w:rsid w:val="00B513EA"/>
    <w:rsid w:val="00B534F8"/>
    <w:rsid w:val="00B56C9D"/>
    <w:rsid w:val="00B65228"/>
    <w:rsid w:val="00B71978"/>
    <w:rsid w:val="00B74D03"/>
    <w:rsid w:val="00B826B0"/>
    <w:rsid w:val="00B8652D"/>
    <w:rsid w:val="00B957BA"/>
    <w:rsid w:val="00BA0551"/>
    <w:rsid w:val="00BA49CD"/>
    <w:rsid w:val="00BA5DBA"/>
    <w:rsid w:val="00BB3FB8"/>
    <w:rsid w:val="00BC51B5"/>
    <w:rsid w:val="00BC55CF"/>
    <w:rsid w:val="00BD3F05"/>
    <w:rsid w:val="00BD7DB8"/>
    <w:rsid w:val="00BE125A"/>
    <w:rsid w:val="00C01BC9"/>
    <w:rsid w:val="00C023C9"/>
    <w:rsid w:val="00C11C1A"/>
    <w:rsid w:val="00C126B4"/>
    <w:rsid w:val="00C22BC4"/>
    <w:rsid w:val="00C237E1"/>
    <w:rsid w:val="00C2516C"/>
    <w:rsid w:val="00C2788C"/>
    <w:rsid w:val="00C334ED"/>
    <w:rsid w:val="00C368F2"/>
    <w:rsid w:val="00C429ED"/>
    <w:rsid w:val="00C453E1"/>
    <w:rsid w:val="00C45BC0"/>
    <w:rsid w:val="00C57194"/>
    <w:rsid w:val="00C62C8D"/>
    <w:rsid w:val="00C718E5"/>
    <w:rsid w:val="00C815EA"/>
    <w:rsid w:val="00C85723"/>
    <w:rsid w:val="00C8612B"/>
    <w:rsid w:val="00C935C2"/>
    <w:rsid w:val="00C93CA0"/>
    <w:rsid w:val="00CA57C8"/>
    <w:rsid w:val="00CA6EC3"/>
    <w:rsid w:val="00CB1DD5"/>
    <w:rsid w:val="00CB6B79"/>
    <w:rsid w:val="00CC242A"/>
    <w:rsid w:val="00CC301A"/>
    <w:rsid w:val="00CD35D2"/>
    <w:rsid w:val="00CD7707"/>
    <w:rsid w:val="00CE1035"/>
    <w:rsid w:val="00CE32B5"/>
    <w:rsid w:val="00CE5B5C"/>
    <w:rsid w:val="00CE5CF0"/>
    <w:rsid w:val="00CF2E5F"/>
    <w:rsid w:val="00CF5D70"/>
    <w:rsid w:val="00D01781"/>
    <w:rsid w:val="00D034FF"/>
    <w:rsid w:val="00D05040"/>
    <w:rsid w:val="00D10909"/>
    <w:rsid w:val="00D12AA4"/>
    <w:rsid w:val="00D130F8"/>
    <w:rsid w:val="00D14957"/>
    <w:rsid w:val="00D17A23"/>
    <w:rsid w:val="00D30944"/>
    <w:rsid w:val="00D32475"/>
    <w:rsid w:val="00D32F9B"/>
    <w:rsid w:val="00D37306"/>
    <w:rsid w:val="00D42E69"/>
    <w:rsid w:val="00D513F7"/>
    <w:rsid w:val="00D5505F"/>
    <w:rsid w:val="00D63306"/>
    <w:rsid w:val="00D669E8"/>
    <w:rsid w:val="00D66B04"/>
    <w:rsid w:val="00D714F3"/>
    <w:rsid w:val="00D71FE6"/>
    <w:rsid w:val="00D7220E"/>
    <w:rsid w:val="00D73415"/>
    <w:rsid w:val="00D74BB3"/>
    <w:rsid w:val="00D77F26"/>
    <w:rsid w:val="00D82E2E"/>
    <w:rsid w:val="00D8615B"/>
    <w:rsid w:val="00D867B1"/>
    <w:rsid w:val="00D87FC4"/>
    <w:rsid w:val="00D92BFE"/>
    <w:rsid w:val="00D954AD"/>
    <w:rsid w:val="00D97B01"/>
    <w:rsid w:val="00DA0CCC"/>
    <w:rsid w:val="00DA3EE9"/>
    <w:rsid w:val="00DB089B"/>
    <w:rsid w:val="00DB19B6"/>
    <w:rsid w:val="00DC3581"/>
    <w:rsid w:val="00DC48BD"/>
    <w:rsid w:val="00DD0DA8"/>
    <w:rsid w:val="00DD1633"/>
    <w:rsid w:val="00DD21DA"/>
    <w:rsid w:val="00DD3EF3"/>
    <w:rsid w:val="00DD7654"/>
    <w:rsid w:val="00DE4A4C"/>
    <w:rsid w:val="00DF04AA"/>
    <w:rsid w:val="00DF46D1"/>
    <w:rsid w:val="00DF5C98"/>
    <w:rsid w:val="00E0147B"/>
    <w:rsid w:val="00E02DA7"/>
    <w:rsid w:val="00E03D18"/>
    <w:rsid w:val="00E04A21"/>
    <w:rsid w:val="00E05188"/>
    <w:rsid w:val="00E0632C"/>
    <w:rsid w:val="00E105AB"/>
    <w:rsid w:val="00E12FD7"/>
    <w:rsid w:val="00E158A2"/>
    <w:rsid w:val="00E20B50"/>
    <w:rsid w:val="00E224FB"/>
    <w:rsid w:val="00E243D1"/>
    <w:rsid w:val="00E31E64"/>
    <w:rsid w:val="00E33AA2"/>
    <w:rsid w:val="00E35518"/>
    <w:rsid w:val="00E4106F"/>
    <w:rsid w:val="00E422C7"/>
    <w:rsid w:val="00E55954"/>
    <w:rsid w:val="00E57C4F"/>
    <w:rsid w:val="00E649D4"/>
    <w:rsid w:val="00E71E6B"/>
    <w:rsid w:val="00E72B29"/>
    <w:rsid w:val="00E80168"/>
    <w:rsid w:val="00E82336"/>
    <w:rsid w:val="00E86532"/>
    <w:rsid w:val="00E90911"/>
    <w:rsid w:val="00E9103F"/>
    <w:rsid w:val="00E923FD"/>
    <w:rsid w:val="00EA12F9"/>
    <w:rsid w:val="00EB158B"/>
    <w:rsid w:val="00EB186E"/>
    <w:rsid w:val="00EB210C"/>
    <w:rsid w:val="00EB74A0"/>
    <w:rsid w:val="00EC0872"/>
    <w:rsid w:val="00EC0C84"/>
    <w:rsid w:val="00EC3582"/>
    <w:rsid w:val="00EC3BBF"/>
    <w:rsid w:val="00EC69B1"/>
    <w:rsid w:val="00EC726F"/>
    <w:rsid w:val="00ED09E6"/>
    <w:rsid w:val="00ED2517"/>
    <w:rsid w:val="00ED43FD"/>
    <w:rsid w:val="00ED5A31"/>
    <w:rsid w:val="00EE41A8"/>
    <w:rsid w:val="00EE64AD"/>
    <w:rsid w:val="00EE6A5C"/>
    <w:rsid w:val="00EF029D"/>
    <w:rsid w:val="00EF2CB6"/>
    <w:rsid w:val="00EF4ADC"/>
    <w:rsid w:val="00EF7F69"/>
    <w:rsid w:val="00F021EA"/>
    <w:rsid w:val="00F031EE"/>
    <w:rsid w:val="00F11A84"/>
    <w:rsid w:val="00F20437"/>
    <w:rsid w:val="00F20C9C"/>
    <w:rsid w:val="00F33A54"/>
    <w:rsid w:val="00F36C9D"/>
    <w:rsid w:val="00F37728"/>
    <w:rsid w:val="00F42866"/>
    <w:rsid w:val="00F43B3B"/>
    <w:rsid w:val="00F4655F"/>
    <w:rsid w:val="00F467F5"/>
    <w:rsid w:val="00F469AD"/>
    <w:rsid w:val="00F47EF7"/>
    <w:rsid w:val="00F52C11"/>
    <w:rsid w:val="00F64B20"/>
    <w:rsid w:val="00F71B7F"/>
    <w:rsid w:val="00F74355"/>
    <w:rsid w:val="00F755C9"/>
    <w:rsid w:val="00F764F6"/>
    <w:rsid w:val="00F80076"/>
    <w:rsid w:val="00F927FC"/>
    <w:rsid w:val="00F96A6D"/>
    <w:rsid w:val="00FB0B51"/>
    <w:rsid w:val="00FB2DA4"/>
    <w:rsid w:val="00FB5522"/>
    <w:rsid w:val="00FB7C5A"/>
    <w:rsid w:val="00FC143F"/>
    <w:rsid w:val="00FD25BE"/>
    <w:rsid w:val="00FE03B2"/>
    <w:rsid w:val="00FE12C5"/>
    <w:rsid w:val="00FE197B"/>
    <w:rsid w:val="00FE53B6"/>
    <w:rsid w:val="00FE66DC"/>
    <w:rsid w:val="00FF1362"/>
    <w:rsid w:val="00FF26BB"/>
    <w:rsid w:val="00FF38F8"/>
    <w:rsid w:val="00FF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89"/>
  </w:style>
  <w:style w:type="paragraph" w:styleId="1">
    <w:name w:val="heading 1"/>
    <w:basedOn w:val="a"/>
    <w:next w:val="a"/>
    <w:link w:val="10"/>
    <w:uiPriority w:val="9"/>
    <w:qFormat/>
    <w:rsid w:val="00B178A4"/>
    <w:pPr>
      <w:keepNext/>
      <w:keepLines/>
      <w:spacing w:before="480" w:after="0" w:line="240" w:lineRule="auto"/>
      <w:jc w:val="center"/>
      <w:outlineLvl w:val="0"/>
    </w:pPr>
    <w:rPr>
      <w:rFonts w:eastAsiaTheme="minorEastAsia"/>
      <w:b/>
      <w:bCs/>
      <w:caps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B178A4"/>
    <w:pPr>
      <w:keepNext/>
      <w:keepLines/>
      <w:suppressAutoHyphens/>
      <w:spacing w:after="0" w:line="240" w:lineRule="auto"/>
      <w:jc w:val="center"/>
      <w:outlineLvl w:val="1"/>
    </w:pPr>
    <w:rPr>
      <w:rFonts w:eastAsiaTheme="minorEastAsia"/>
      <w:b/>
      <w:bCs/>
      <w:iCs/>
      <w:kern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"/>
    <w:qFormat/>
    <w:rsid w:val="00B178A4"/>
    <w:pPr>
      <w:keepNext/>
      <w:numPr>
        <w:ilvl w:val="2"/>
        <w:numId w:val="4"/>
      </w:numPr>
      <w:suppressAutoHyphens/>
      <w:spacing w:before="240" w:after="120" w:line="240" w:lineRule="auto"/>
      <w:outlineLvl w:val="2"/>
    </w:pPr>
    <w:rPr>
      <w:rFonts w:ascii="Calibri" w:eastAsiaTheme="minorEastAsia" w:hAnsi="Calibri"/>
      <w:b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B178A4"/>
    <w:pPr>
      <w:keepNext/>
      <w:suppressAutoHyphens/>
      <w:spacing w:after="60" w:line="240" w:lineRule="auto"/>
      <w:jc w:val="center"/>
      <w:outlineLvl w:val="3"/>
    </w:pPr>
    <w:rPr>
      <w:rFonts w:eastAsiaTheme="minorEastAsia"/>
      <w:b/>
      <w:sz w:val="24"/>
      <w:szCs w:val="20"/>
      <w:lang w:eastAsia="ru-RU"/>
    </w:rPr>
  </w:style>
  <w:style w:type="paragraph" w:styleId="6">
    <w:name w:val="heading 6"/>
    <w:aliases w:val="H6"/>
    <w:basedOn w:val="a"/>
    <w:next w:val="a"/>
    <w:link w:val="60"/>
    <w:uiPriority w:val="9"/>
    <w:qFormat/>
    <w:rsid w:val="00B178A4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PetersburgCTT" w:eastAsiaTheme="minorEastAsia" w:hAnsi="PetersburgCTT"/>
      <w:i/>
      <w:sz w:val="20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B178A4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PetersburgCTT" w:eastAsiaTheme="minorEastAsia" w:hAnsi="PetersburgCTT"/>
      <w:sz w:val="20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178A4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PetersburgCTT" w:eastAsiaTheme="minorEastAsia" w:hAnsi="PetersburgCTT"/>
      <w:i/>
      <w:sz w:val="20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B178A4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PetersburgCTT" w:eastAsiaTheme="minorEastAsia" w:hAnsi="PetersburgCTT"/>
      <w:i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8A4"/>
    <w:rPr>
      <w:rFonts w:eastAsiaTheme="minorEastAsia"/>
      <w:b/>
      <w:bCs/>
      <w:caps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rsid w:val="00B178A4"/>
    <w:rPr>
      <w:rFonts w:eastAsiaTheme="minorEastAsia"/>
      <w:b/>
      <w:bCs/>
      <w:iCs/>
      <w:kern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rsid w:val="00B178A4"/>
    <w:rPr>
      <w:rFonts w:ascii="Calibri" w:eastAsiaTheme="minorEastAsia" w:hAnsi="Calibri"/>
      <w:b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78A4"/>
    <w:rPr>
      <w:rFonts w:eastAsiaTheme="minorEastAsia"/>
      <w:b/>
      <w:sz w:val="24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B178A4"/>
    <w:rPr>
      <w:rFonts w:ascii="PetersburgCTT" w:eastAsiaTheme="minorEastAsia" w:hAnsi="PetersburgCTT"/>
      <w:i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178A4"/>
    <w:rPr>
      <w:rFonts w:ascii="PetersburgCTT" w:eastAsiaTheme="minorEastAsia" w:hAnsi="PetersburgCTT"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178A4"/>
    <w:rPr>
      <w:rFonts w:ascii="PetersburgCTT" w:eastAsiaTheme="minorEastAsia" w:hAnsi="PetersburgCTT"/>
      <w:i/>
      <w:sz w:val="20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178A4"/>
    <w:rPr>
      <w:rFonts w:ascii="PetersburgCTT" w:eastAsiaTheme="minorEastAsia" w:hAnsi="PetersburgCTT"/>
      <w:i/>
      <w:sz w:val="18"/>
      <w:szCs w:val="24"/>
      <w:lang w:eastAsia="ru-RU"/>
    </w:rPr>
  </w:style>
  <w:style w:type="paragraph" w:styleId="a3">
    <w:name w:val="List Paragraph"/>
    <w:basedOn w:val="a"/>
    <w:uiPriority w:val="34"/>
    <w:qFormat/>
    <w:rsid w:val="002A62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2D7"/>
  </w:style>
  <w:style w:type="paragraph" w:styleId="a6">
    <w:name w:val="footer"/>
    <w:basedOn w:val="a"/>
    <w:link w:val="a7"/>
    <w:unhideWhenUsed/>
    <w:rsid w:val="002A6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2D7"/>
  </w:style>
  <w:style w:type="character" w:styleId="a8">
    <w:name w:val="line number"/>
    <w:basedOn w:val="a0"/>
    <w:uiPriority w:val="99"/>
    <w:semiHidden/>
    <w:unhideWhenUsed/>
    <w:rsid w:val="002A62D7"/>
  </w:style>
  <w:style w:type="paragraph" w:customStyle="1" w:styleId="ConsPlusNormal">
    <w:name w:val="ConsPlusNormal"/>
    <w:qFormat/>
    <w:rsid w:val="003168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1c">
    <w:name w:val="Абзац1 c отступом"/>
    <w:basedOn w:val="a"/>
    <w:rsid w:val="006F0F50"/>
    <w:pPr>
      <w:spacing w:after="60" w:line="360" w:lineRule="exact"/>
      <w:ind w:firstLine="709"/>
      <w:jc w:val="both"/>
    </w:pPr>
    <w:rPr>
      <w:rFonts w:eastAsia="Times New Roman"/>
      <w:szCs w:val="20"/>
      <w:lang w:eastAsia="ru-RU"/>
    </w:rPr>
  </w:style>
  <w:style w:type="character" w:styleId="a9">
    <w:name w:val="Strong"/>
    <w:basedOn w:val="a0"/>
    <w:uiPriority w:val="22"/>
    <w:qFormat/>
    <w:rsid w:val="00A16B28"/>
    <w:rPr>
      <w:b/>
      <w:bCs/>
    </w:rPr>
  </w:style>
  <w:style w:type="paragraph" w:styleId="aa">
    <w:name w:val="Normal (Web)"/>
    <w:basedOn w:val="a"/>
    <w:uiPriority w:val="99"/>
    <w:unhideWhenUsed/>
    <w:rsid w:val="00297DA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rsid w:val="00EF7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178A4"/>
    <w:pPr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11">
    <w:name w:val="ВК1"/>
    <w:basedOn w:val="a4"/>
    <w:rsid w:val="00B178A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eastAsiaTheme="minorEastAsia"/>
      <w:b/>
      <w:sz w:val="26"/>
      <w:szCs w:val="20"/>
      <w:lang w:eastAsia="ru-RU"/>
    </w:rPr>
  </w:style>
  <w:style w:type="paragraph" w:styleId="ac">
    <w:name w:val="Balloon Text"/>
    <w:basedOn w:val="a"/>
    <w:link w:val="ad"/>
    <w:unhideWhenUsed/>
    <w:rsid w:val="00B178A4"/>
    <w:pPr>
      <w:spacing w:after="0" w:line="240" w:lineRule="auto"/>
    </w:pPr>
    <w:rPr>
      <w:rFonts w:ascii="Tahoma" w:eastAsiaTheme="minorEastAsia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B178A4"/>
    <w:rPr>
      <w:rFonts w:ascii="Tahoma" w:eastAsiaTheme="minorEastAsia" w:hAnsi="Tahoma"/>
      <w:sz w:val="16"/>
      <w:szCs w:val="16"/>
      <w:lang w:eastAsia="ru-RU"/>
    </w:rPr>
  </w:style>
  <w:style w:type="character" w:customStyle="1" w:styleId="12">
    <w:name w:val="Верхний колонтитул Знак1"/>
    <w:uiPriority w:val="99"/>
    <w:rsid w:val="00B178A4"/>
    <w:rPr>
      <w:rFonts w:ascii="Times New Roman CYR" w:hAnsi="Times New Roman CYR"/>
      <w:sz w:val="28"/>
    </w:rPr>
  </w:style>
  <w:style w:type="paragraph" w:styleId="21">
    <w:name w:val="Body Text Indent 2"/>
    <w:basedOn w:val="a"/>
    <w:link w:val="22"/>
    <w:uiPriority w:val="99"/>
    <w:rsid w:val="00B178A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843" w:hanging="1838"/>
      <w:jc w:val="both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178A4"/>
    <w:rPr>
      <w:rFonts w:eastAsiaTheme="minorEastAsia"/>
      <w:shd w:val="clear" w:color="auto" w:fill="FFFFFF"/>
      <w:lang w:eastAsia="ru-RU"/>
    </w:rPr>
  </w:style>
  <w:style w:type="paragraph" w:customStyle="1" w:styleId="ConsPlusCell">
    <w:name w:val="ConsPlusCell"/>
    <w:uiPriority w:val="99"/>
    <w:rsid w:val="00B178A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B178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"/>
    <w:link w:val="af"/>
    <w:uiPriority w:val="99"/>
    <w:rsid w:val="00B178A4"/>
    <w:pPr>
      <w:spacing w:after="0" w:line="240" w:lineRule="auto"/>
      <w:jc w:val="both"/>
    </w:pPr>
    <w:rPr>
      <w:rFonts w:ascii="Times New Roman CYR" w:eastAsiaTheme="minorEastAsia" w:hAnsi="Times New Roman CYR"/>
      <w:sz w:val="20"/>
      <w:szCs w:val="20"/>
      <w:lang w:eastAsia="ru-RU"/>
    </w:rPr>
  </w:style>
  <w:style w:type="character" w:customStyle="1" w:styleId="af">
    <w:name w:val="Текст сноски Знак"/>
    <w:aliases w:val="Текст сноски-FN Знак2,Footnote Text Char Знак Знак Знак3,Footnote Text Char Знак Знак2,single space Знак1,Текст сноски Знак Знак Знак Знак1,Footnote Text Char Знак Знак Знак Знак Знак"/>
    <w:basedOn w:val="a0"/>
    <w:link w:val="ae"/>
    <w:uiPriority w:val="99"/>
    <w:rsid w:val="00B178A4"/>
    <w:rPr>
      <w:rFonts w:ascii="Times New Roman CYR" w:eastAsiaTheme="minorEastAsia" w:hAnsi="Times New Roman CYR"/>
      <w:sz w:val="20"/>
      <w:szCs w:val="20"/>
      <w:lang w:eastAsia="ru-RU"/>
    </w:rPr>
  </w:style>
  <w:style w:type="character" w:styleId="af0">
    <w:name w:val="FollowedHyperlink"/>
    <w:basedOn w:val="a0"/>
    <w:uiPriority w:val="99"/>
    <w:unhideWhenUsed/>
    <w:rsid w:val="00B178A4"/>
    <w:rPr>
      <w:rFonts w:cs="Times New Roman"/>
      <w:color w:val="800080"/>
      <w:u w:val="single"/>
    </w:rPr>
  </w:style>
  <w:style w:type="paragraph" w:customStyle="1" w:styleId="13">
    <w:name w:val="Обычный1"/>
    <w:rsid w:val="00B178A4"/>
    <w:pPr>
      <w:widowControl w:val="0"/>
      <w:spacing w:after="0" w:line="260" w:lineRule="auto"/>
      <w:ind w:firstLine="580"/>
      <w:jc w:val="both"/>
    </w:pPr>
    <w:rPr>
      <w:rFonts w:eastAsiaTheme="minorEastAsia"/>
      <w:szCs w:val="20"/>
      <w:lang w:eastAsia="ru-RU"/>
    </w:rPr>
  </w:style>
  <w:style w:type="paragraph" w:customStyle="1" w:styleId="af1">
    <w:name w:val="Таблица"/>
    <w:basedOn w:val="a"/>
    <w:qFormat/>
    <w:rsid w:val="00B178A4"/>
    <w:pPr>
      <w:spacing w:after="0" w:line="240" w:lineRule="auto"/>
      <w:jc w:val="center"/>
    </w:pPr>
    <w:rPr>
      <w:rFonts w:eastAsiaTheme="minorEastAsia"/>
      <w:b/>
      <w:lang w:eastAsia="ru-RU"/>
    </w:rPr>
  </w:style>
  <w:style w:type="paragraph" w:styleId="23">
    <w:name w:val="Body Text 2"/>
    <w:basedOn w:val="a"/>
    <w:link w:val="24"/>
    <w:uiPriority w:val="99"/>
    <w:rsid w:val="00B178A4"/>
    <w:pPr>
      <w:spacing w:after="120" w:line="480" w:lineRule="auto"/>
    </w:pPr>
    <w:rPr>
      <w:rFonts w:eastAsiaTheme="minorEastAsia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B178A4"/>
    <w:rPr>
      <w:rFonts w:eastAsiaTheme="minorEastAsia"/>
      <w:sz w:val="24"/>
      <w:szCs w:val="24"/>
      <w:lang w:eastAsia="ru-RU"/>
    </w:rPr>
  </w:style>
  <w:style w:type="character" w:styleId="af2">
    <w:name w:val="annotation reference"/>
    <w:basedOn w:val="a0"/>
    <w:uiPriority w:val="99"/>
    <w:rsid w:val="00B178A4"/>
    <w:rPr>
      <w:rFonts w:cs="Times New Roman"/>
      <w:sz w:val="16"/>
    </w:rPr>
  </w:style>
  <w:style w:type="paragraph" w:customStyle="1" w:styleId="af3">
    <w:name w:val="Стандарт"/>
    <w:basedOn w:val="a"/>
    <w:link w:val="af4"/>
    <w:qFormat/>
    <w:rsid w:val="00B178A4"/>
    <w:pPr>
      <w:spacing w:after="0" w:line="360" w:lineRule="auto"/>
    </w:pPr>
    <w:rPr>
      <w:rFonts w:eastAsiaTheme="minorEastAsia"/>
      <w:lang w:eastAsia="ru-RU"/>
    </w:rPr>
  </w:style>
  <w:style w:type="character" w:customStyle="1" w:styleId="af4">
    <w:name w:val="Стандарт Знак"/>
    <w:link w:val="af3"/>
    <w:locked/>
    <w:rsid w:val="00B178A4"/>
    <w:rPr>
      <w:rFonts w:eastAsiaTheme="minorEastAsia"/>
      <w:lang w:eastAsia="ru-RU"/>
    </w:rPr>
  </w:style>
  <w:style w:type="paragraph" w:styleId="af5">
    <w:name w:val="annotation text"/>
    <w:basedOn w:val="a"/>
    <w:link w:val="af6"/>
    <w:uiPriority w:val="99"/>
    <w:rsid w:val="00B178A4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B178A4"/>
    <w:rPr>
      <w:rFonts w:eastAsiaTheme="minorEastAsia"/>
      <w:sz w:val="22"/>
      <w:szCs w:val="22"/>
      <w:lang w:eastAsia="ru-RU"/>
    </w:rPr>
  </w:style>
  <w:style w:type="character" w:customStyle="1" w:styleId="120">
    <w:name w:val="Знак Знак12"/>
    <w:rsid w:val="00B178A4"/>
    <w:rPr>
      <w:b/>
      <w:caps/>
      <w:sz w:val="28"/>
      <w:lang w:val="en-US"/>
    </w:rPr>
  </w:style>
  <w:style w:type="paragraph" w:styleId="31">
    <w:name w:val="Body Text 3"/>
    <w:basedOn w:val="a"/>
    <w:link w:val="32"/>
    <w:uiPriority w:val="99"/>
    <w:rsid w:val="00B178A4"/>
    <w:pPr>
      <w:spacing w:after="120" w:line="240" w:lineRule="auto"/>
      <w:jc w:val="both"/>
    </w:pPr>
    <w:rPr>
      <w:rFonts w:ascii="Times New Roman CYR" w:eastAsiaTheme="minorEastAsia" w:hAnsi="Times New Roman CYR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B178A4"/>
    <w:rPr>
      <w:rFonts w:ascii="Times New Roman CYR" w:eastAsiaTheme="minorEastAsia" w:hAnsi="Times New Roman CYR"/>
      <w:sz w:val="16"/>
      <w:szCs w:val="16"/>
      <w:lang w:eastAsia="ru-RU"/>
    </w:rPr>
  </w:style>
  <w:style w:type="paragraph" w:customStyle="1" w:styleId="Normal1">
    <w:name w:val="Normal1"/>
    <w:rsid w:val="00B178A4"/>
    <w:pPr>
      <w:widowControl w:val="0"/>
      <w:spacing w:after="0" w:line="260" w:lineRule="auto"/>
      <w:ind w:firstLine="580"/>
      <w:jc w:val="both"/>
    </w:pPr>
    <w:rPr>
      <w:rFonts w:eastAsiaTheme="minorEastAsia"/>
      <w:szCs w:val="20"/>
      <w:lang w:eastAsia="ru-RU"/>
    </w:rPr>
  </w:style>
  <w:style w:type="paragraph" w:styleId="af7">
    <w:name w:val="Body Text"/>
    <w:aliases w:val="Основной текст1,Основной текст Знак Знак,bt"/>
    <w:basedOn w:val="a"/>
    <w:link w:val="af8"/>
    <w:uiPriority w:val="99"/>
    <w:rsid w:val="00B178A4"/>
    <w:pPr>
      <w:spacing w:after="0" w:line="240" w:lineRule="auto"/>
    </w:pPr>
    <w:rPr>
      <w:rFonts w:eastAsiaTheme="minorEastAsia"/>
      <w:b/>
      <w:sz w:val="40"/>
      <w:szCs w:val="20"/>
      <w:u w:val="single"/>
      <w:lang w:eastAsia="ru-RU"/>
    </w:rPr>
  </w:style>
  <w:style w:type="character" w:customStyle="1" w:styleId="af8">
    <w:name w:val="Основной текст Знак"/>
    <w:aliases w:val="Основной текст1 Знак1,Основной текст Знак Знак Знак1,bt Знак"/>
    <w:basedOn w:val="a0"/>
    <w:link w:val="af7"/>
    <w:uiPriority w:val="99"/>
    <w:rsid w:val="00B178A4"/>
    <w:rPr>
      <w:rFonts w:eastAsiaTheme="minorEastAsia"/>
      <w:b/>
      <w:sz w:val="40"/>
      <w:szCs w:val="20"/>
      <w:u w:val="single"/>
      <w:lang w:eastAsia="ru-RU"/>
    </w:rPr>
  </w:style>
  <w:style w:type="character" w:customStyle="1" w:styleId="18">
    <w:name w:val="Знак Знак18"/>
    <w:rsid w:val="00B178A4"/>
    <w:rPr>
      <w:rFonts w:eastAsia="Times New Roman"/>
      <w:b/>
      <w:sz w:val="36"/>
    </w:rPr>
  </w:style>
  <w:style w:type="character" w:customStyle="1" w:styleId="19">
    <w:name w:val="Знак Знак19"/>
    <w:rsid w:val="00B178A4"/>
    <w:rPr>
      <w:rFonts w:eastAsia="Times New Roman"/>
      <w:sz w:val="24"/>
    </w:rPr>
  </w:style>
  <w:style w:type="character" w:customStyle="1" w:styleId="FontStyle52">
    <w:name w:val="Font Style52"/>
    <w:rsid w:val="00B178A4"/>
    <w:rPr>
      <w:rFonts w:ascii="Times New Roman" w:hAnsi="Times New Roman"/>
      <w:sz w:val="20"/>
    </w:rPr>
  </w:style>
  <w:style w:type="character" w:customStyle="1" w:styleId="FontStyle13">
    <w:name w:val="Font Style13"/>
    <w:rsid w:val="00B178A4"/>
    <w:rPr>
      <w:rFonts w:ascii="Times New Roman" w:hAnsi="Times New Roman"/>
      <w:b/>
      <w:sz w:val="24"/>
    </w:rPr>
  </w:style>
  <w:style w:type="character" w:customStyle="1" w:styleId="130">
    <w:name w:val="Знак Знак13"/>
    <w:rsid w:val="00B178A4"/>
    <w:rPr>
      <w:rFonts w:eastAsia="Times New Roman"/>
      <w:sz w:val="24"/>
    </w:rPr>
  </w:style>
  <w:style w:type="paragraph" w:customStyle="1" w:styleId="Default">
    <w:name w:val="Default"/>
    <w:uiPriority w:val="99"/>
    <w:rsid w:val="00B178A4"/>
    <w:pPr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sz w:val="24"/>
      <w:szCs w:val="24"/>
    </w:rPr>
  </w:style>
  <w:style w:type="character" w:customStyle="1" w:styleId="af9">
    <w:name w:val="Ст. без интервала Знак"/>
    <w:rsid w:val="00B178A4"/>
    <w:rPr>
      <w:rFonts w:ascii="Times New Roman" w:hAnsi="Times New Roman"/>
      <w:sz w:val="28"/>
      <w:lang w:eastAsia="en-US"/>
    </w:rPr>
  </w:style>
  <w:style w:type="paragraph" w:styleId="afa">
    <w:name w:val="No Spacing"/>
    <w:uiPriority w:val="1"/>
    <w:qFormat/>
    <w:rsid w:val="00B178A4"/>
    <w:pPr>
      <w:spacing w:after="0" w:line="240" w:lineRule="auto"/>
      <w:jc w:val="both"/>
    </w:pPr>
    <w:rPr>
      <w:rFonts w:ascii="Times New Roman CYR" w:eastAsiaTheme="minorEastAsia" w:hAnsi="Times New Roman CYR"/>
      <w:szCs w:val="20"/>
      <w:lang w:eastAsia="ru-RU"/>
    </w:rPr>
  </w:style>
  <w:style w:type="paragraph" w:customStyle="1" w:styleId="afb">
    <w:name w:val="Ст. без интервала"/>
    <w:basedOn w:val="afa"/>
    <w:qFormat/>
    <w:rsid w:val="00B178A4"/>
    <w:pPr>
      <w:ind w:firstLine="709"/>
    </w:pPr>
    <w:rPr>
      <w:rFonts w:ascii="Times New Roman" w:hAnsi="Times New Roman"/>
      <w:szCs w:val="28"/>
      <w:lang w:eastAsia="en-US"/>
    </w:rPr>
  </w:style>
  <w:style w:type="paragraph" w:styleId="33">
    <w:name w:val="Body Text Indent 3"/>
    <w:basedOn w:val="a"/>
    <w:link w:val="34"/>
    <w:uiPriority w:val="99"/>
    <w:rsid w:val="00B178A4"/>
    <w:pPr>
      <w:spacing w:after="120" w:line="240" w:lineRule="auto"/>
      <w:ind w:left="283"/>
      <w:jc w:val="both"/>
    </w:pPr>
    <w:rPr>
      <w:rFonts w:ascii="Times New Roman CYR" w:eastAsiaTheme="minorEastAsia" w:hAnsi="Times New Roman CYR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178A4"/>
    <w:rPr>
      <w:rFonts w:ascii="Times New Roman CYR" w:eastAsiaTheme="minorEastAsia" w:hAnsi="Times New Roman CYR"/>
      <w:sz w:val="16"/>
      <w:szCs w:val="16"/>
      <w:lang w:eastAsia="ru-RU"/>
    </w:rPr>
  </w:style>
  <w:style w:type="paragraph" w:styleId="afc">
    <w:name w:val="Subtitle"/>
    <w:basedOn w:val="a"/>
    <w:link w:val="afd"/>
    <w:uiPriority w:val="11"/>
    <w:qFormat/>
    <w:rsid w:val="00B178A4"/>
    <w:pPr>
      <w:spacing w:after="0" w:line="240" w:lineRule="auto"/>
      <w:jc w:val="center"/>
    </w:pPr>
    <w:rPr>
      <w:rFonts w:asciiTheme="minorHAnsi" w:eastAsiaTheme="minorEastAsia" w:hAnsiTheme="minorHAnsi"/>
      <w:b/>
      <w:bCs/>
      <w:iCs/>
      <w:kern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B178A4"/>
    <w:rPr>
      <w:rFonts w:asciiTheme="minorHAnsi" w:eastAsiaTheme="minorEastAsia" w:hAnsiTheme="minorHAnsi"/>
      <w:b/>
      <w:bCs/>
      <w:iCs/>
      <w:kern w:val="24"/>
      <w:lang w:eastAsia="ru-RU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B178A4"/>
    <w:rPr>
      <w:rFonts w:ascii="Times New Roman CYR" w:hAnsi="Times New Roman CYR"/>
      <w:sz w:val="20"/>
      <w:lang w:eastAsia="ru-RU"/>
    </w:rPr>
  </w:style>
  <w:style w:type="paragraph" w:customStyle="1" w:styleId="14">
    <w:name w:val="Стиль1"/>
    <w:uiPriority w:val="99"/>
    <w:rsid w:val="00B178A4"/>
    <w:pPr>
      <w:widowControl w:val="0"/>
      <w:spacing w:after="0" w:line="240" w:lineRule="auto"/>
    </w:pPr>
    <w:rPr>
      <w:rFonts w:eastAsiaTheme="minorEastAsia"/>
      <w:szCs w:val="20"/>
      <w:lang w:eastAsia="ru-RU"/>
    </w:rPr>
  </w:style>
  <w:style w:type="paragraph" w:styleId="afe">
    <w:name w:val="Plain Text"/>
    <w:basedOn w:val="a"/>
    <w:link w:val="aff"/>
    <w:uiPriority w:val="99"/>
    <w:rsid w:val="00B178A4"/>
    <w:pPr>
      <w:spacing w:after="0" w:line="240" w:lineRule="auto"/>
    </w:pPr>
    <w:rPr>
      <w:rFonts w:ascii="Courier New" w:eastAsiaTheme="minorEastAsia" w:hAnsi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uiPriority w:val="99"/>
    <w:rsid w:val="00B178A4"/>
    <w:rPr>
      <w:rFonts w:ascii="Courier New" w:eastAsiaTheme="minorEastAsia" w:hAnsi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B17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178A4"/>
    <w:rPr>
      <w:rFonts w:ascii="Courier New" w:eastAsiaTheme="minorEastAsia" w:hAnsi="Courier New"/>
      <w:sz w:val="20"/>
      <w:szCs w:val="20"/>
      <w:lang w:eastAsia="ru-RU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B178A4"/>
    <w:rPr>
      <w:rFonts w:ascii="Times New Roman" w:hAnsi="Times New Roman"/>
    </w:rPr>
  </w:style>
  <w:style w:type="character" w:customStyle="1" w:styleId="15">
    <w:name w:val="1 Заголовок Знак"/>
    <w:link w:val="16"/>
    <w:uiPriority w:val="99"/>
    <w:locked/>
    <w:rsid w:val="00B178A4"/>
    <w:rPr>
      <w:b/>
      <w:caps/>
      <w:kern w:val="24"/>
      <w:sz w:val="32"/>
      <w:lang w:val="en-US"/>
    </w:rPr>
  </w:style>
  <w:style w:type="paragraph" w:customStyle="1" w:styleId="16">
    <w:name w:val="1 Заголовок"/>
    <w:basedOn w:val="1"/>
    <w:link w:val="15"/>
    <w:uiPriority w:val="99"/>
    <w:qFormat/>
    <w:rsid w:val="00B178A4"/>
    <w:pPr>
      <w:keepLines w:val="0"/>
      <w:pageBreakBefore/>
      <w:suppressAutoHyphens/>
      <w:spacing w:before="0" w:after="240" w:line="288" w:lineRule="auto"/>
      <w:ind w:left="284"/>
    </w:pPr>
    <w:rPr>
      <w:rFonts w:eastAsiaTheme="minorHAnsi"/>
      <w:bCs w:val="0"/>
      <w:kern w:val="24"/>
      <w:sz w:val="32"/>
    </w:rPr>
  </w:style>
  <w:style w:type="character" w:styleId="aff0">
    <w:name w:val="Hyperlink"/>
    <w:basedOn w:val="a0"/>
    <w:uiPriority w:val="99"/>
    <w:unhideWhenUsed/>
    <w:rsid w:val="00B178A4"/>
    <w:rPr>
      <w:rFonts w:cs="Times New Roman"/>
      <w:color w:val="0000FF"/>
      <w:u w:val="single"/>
    </w:rPr>
  </w:style>
  <w:style w:type="character" w:customStyle="1" w:styleId="17">
    <w:name w:val="Нижний колонтитул Знак1"/>
    <w:rsid w:val="00B178A4"/>
    <w:rPr>
      <w:rFonts w:ascii="Times New Roman CYR" w:hAnsi="Times New Roman CYR"/>
      <w:sz w:val="20"/>
    </w:rPr>
  </w:style>
  <w:style w:type="character" w:customStyle="1" w:styleId="210">
    <w:name w:val="Основной текст с отступом 2 Знак1"/>
    <w:rsid w:val="00B178A4"/>
    <w:rPr>
      <w:rFonts w:ascii="Times New Roman CYR" w:hAnsi="Times New Roman CYR"/>
      <w:sz w:val="20"/>
    </w:rPr>
  </w:style>
  <w:style w:type="paragraph" w:styleId="aff1">
    <w:name w:val="Body Text Indent"/>
    <w:aliases w:val="Основной текст 1,Нумерованный список !!,Надин стиль,Iniiaiie oaeno 1"/>
    <w:basedOn w:val="a"/>
    <w:link w:val="aff2"/>
    <w:uiPriority w:val="99"/>
    <w:rsid w:val="00B178A4"/>
    <w:pPr>
      <w:tabs>
        <w:tab w:val="left" w:pos="709"/>
      </w:tabs>
      <w:spacing w:after="0" w:line="240" w:lineRule="auto"/>
      <w:ind w:firstLine="284"/>
      <w:jc w:val="both"/>
    </w:pPr>
    <w:rPr>
      <w:rFonts w:ascii="Times New Roman CYR" w:eastAsiaTheme="minorEastAsia" w:hAnsi="Times New Roman CYR"/>
      <w:szCs w:val="22"/>
      <w:lang w:eastAsia="ru-RU"/>
    </w:rPr>
  </w:style>
  <w:style w:type="character" w:customStyle="1" w:styleId="aff2">
    <w:name w:val="Основной текст с отступом Знак"/>
    <w:aliases w:val="Основной текст 1 Знак,Нумерованный список !! Знак,Надин стиль Знак,Iniiaiie oaeno 1 Знак"/>
    <w:basedOn w:val="a0"/>
    <w:link w:val="aff1"/>
    <w:uiPriority w:val="99"/>
    <w:rsid w:val="00B178A4"/>
    <w:rPr>
      <w:rFonts w:ascii="Times New Roman CYR" w:eastAsiaTheme="minorEastAsia" w:hAnsi="Times New Roman CYR"/>
      <w:szCs w:val="22"/>
      <w:lang w:eastAsia="ru-RU"/>
    </w:rPr>
  </w:style>
  <w:style w:type="character" w:styleId="aff3">
    <w:name w:val="footnote reference"/>
    <w:basedOn w:val="a0"/>
    <w:uiPriority w:val="99"/>
    <w:rsid w:val="00B178A4"/>
    <w:rPr>
      <w:rFonts w:cs="Times New Roman"/>
      <w:vertAlign w:val="superscript"/>
    </w:rPr>
  </w:style>
  <w:style w:type="paragraph" w:customStyle="1" w:styleId="Point">
    <w:name w:val="Point"/>
    <w:basedOn w:val="a"/>
    <w:link w:val="PointChar"/>
    <w:rsid w:val="00B178A4"/>
    <w:pPr>
      <w:spacing w:before="120" w:after="0" w:line="288" w:lineRule="auto"/>
      <w:ind w:firstLine="720"/>
      <w:jc w:val="both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PointChar">
    <w:name w:val="Point Char"/>
    <w:link w:val="Point"/>
    <w:locked/>
    <w:rsid w:val="00B178A4"/>
    <w:rPr>
      <w:rFonts w:ascii="Calibri" w:eastAsiaTheme="minorEastAsia" w:hAnsi="Calibri"/>
      <w:sz w:val="24"/>
      <w:szCs w:val="24"/>
      <w:lang w:eastAsia="ru-RU"/>
    </w:rPr>
  </w:style>
  <w:style w:type="character" w:customStyle="1" w:styleId="1a">
    <w:name w:val="Основной текст1 Знак"/>
    <w:aliases w:val="Основной текст Знак Знак Знак,bt Знак Знак"/>
    <w:rsid w:val="00B178A4"/>
    <w:rPr>
      <w:rFonts w:eastAsia="Times New Roman"/>
      <w:sz w:val="28"/>
    </w:rPr>
  </w:style>
  <w:style w:type="paragraph" w:customStyle="1" w:styleId="ConsNormal">
    <w:name w:val="ConsNormal"/>
    <w:rsid w:val="00B178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4">
    <w:name w:val="Title"/>
    <w:basedOn w:val="a"/>
    <w:link w:val="aff5"/>
    <w:uiPriority w:val="10"/>
    <w:qFormat/>
    <w:rsid w:val="00B178A4"/>
    <w:pPr>
      <w:spacing w:after="0" w:line="240" w:lineRule="auto"/>
      <w:jc w:val="center"/>
    </w:pPr>
    <w:rPr>
      <w:rFonts w:eastAsiaTheme="minorEastAsia"/>
      <w:b/>
      <w:szCs w:val="20"/>
      <w:lang w:eastAsia="ru-RU"/>
    </w:rPr>
  </w:style>
  <w:style w:type="character" w:customStyle="1" w:styleId="aff5">
    <w:name w:val="Название Знак"/>
    <w:basedOn w:val="a0"/>
    <w:link w:val="aff4"/>
    <w:uiPriority w:val="10"/>
    <w:rsid w:val="00B178A4"/>
    <w:rPr>
      <w:rFonts w:eastAsiaTheme="minorEastAsia"/>
      <w:b/>
      <w:szCs w:val="20"/>
      <w:lang w:eastAsia="ru-RU"/>
    </w:rPr>
  </w:style>
  <w:style w:type="paragraph" w:customStyle="1" w:styleId="aff6">
    <w:name w:val="Заголовок текста"/>
    <w:rsid w:val="00B178A4"/>
    <w:pPr>
      <w:spacing w:after="240" w:line="240" w:lineRule="auto"/>
      <w:jc w:val="center"/>
    </w:pPr>
    <w:rPr>
      <w:rFonts w:eastAsiaTheme="minorEastAsia"/>
      <w:b/>
      <w:noProof/>
      <w:sz w:val="27"/>
      <w:szCs w:val="20"/>
      <w:lang w:eastAsia="ru-RU"/>
    </w:rPr>
  </w:style>
  <w:style w:type="paragraph" w:customStyle="1" w:styleId="aff7">
    <w:name w:val="Нумерованный абзац"/>
    <w:rsid w:val="00B178A4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eastAsiaTheme="minorEastAsia"/>
      <w:noProof/>
      <w:szCs w:val="20"/>
      <w:lang w:eastAsia="ru-RU"/>
    </w:rPr>
  </w:style>
  <w:style w:type="character" w:styleId="aff8">
    <w:name w:val="endnote reference"/>
    <w:basedOn w:val="a0"/>
    <w:uiPriority w:val="99"/>
    <w:rsid w:val="00B178A4"/>
    <w:rPr>
      <w:rFonts w:cs="Times New Roman"/>
      <w:vertAlign w:val="superscript"/>
    </w:rPr>
  </w:style>
  <w:style w:type="paragraph" w:styleId="aff9">
    <w:name w:val="endnote text"/>
    <w:basedOn w:val="a"/>
    <w:link w:val="affa"/>
    <w:uiPriority w:val="99"/>
    <w:rsid w:val="00B178A4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character" w:customStyle="1" w:styleId="affa">
    <w:name w:val="Текст концевой сноски Знак"/>
    <w:basedOn w:val="a0"/>
    <w:link w:val="aff9"/>
    <w:uiPriority w:val="99"/>
    <w:rsid w:val="00B178A4"/>
    <w:rPr>
      <w:rFonts w:eastAsiaTheme="minorEastAsia"/>
      <w:sz w:val="22"/>
      <w:szCs w:val="22"/>
      <w:lang w:eastAsia="ru-RU"/>
    </w:rPr>
  </w:style>
  <w:style w:type="character" w:customStyle="1" w:styleId="affb">
    <w:name w:val="Знак Знак"/>
    <w:locked/>
    <w:rsid w:val="00B178A4"/>
    <w:rPr>
      <w:sz w:val="24"/>
      <w:lang w:val="ru-RU" w:eastAsia="ru-RU"/>
    </w:rPr>
  </w:style>
  <w:style w:type="paragraph" w:styleId="affc">
    <w:name w:val="Document Map"/>
    <w:basedOn w:val="a"/>
    <w:link w:val="affd"/>
    <w:uiPriority w:val="99"/>
    <w:rsid w:val="00B178A4"/>
    <w:pPr>
      <w:spacing w:after="0" w:line="240" w:lineRule="auto"/>
    </w:pPr>
    <w:rPr>
      <w:rFonts w:ascii="Tahoma" w:eastAsiaTheme="minorEastAsia" w:hAnsi="Tahoma"/>
      <w:sz w:val="16"/>
      <w:szCs w:val="16"/>
      <w:lang w:eastAsia="ru-RU"/>
    </w:rPr>
  </w:style>
  <w:style w:type="character" w:customStyle="1" w:styleId="affd">
    <w:name w:val="Схема документа Знак"/>
    <w:basedOn w:val="a0"/>
    <w:link w:val="affc"/>
    <w:uiPriority w:val="99"/>
    <w:rsid w:val="00B178A4"/>
    <w:rPr>
      <w:rFonts w:ascii="Tahoma" w:eastAsiaTheme="minorEastAsia" w:hAnsi="Tahoma"/>
      <w:sz w:val="16"/>
      <w:szCs w:val="16"/>
      <w:lang w:eastAsia="ru-RU"/>
    </w:rPr>
  </w:style>
  <w:style w:type="paragraph" w:styleId="affe">
    <w:name w:val="annotation subject"/>
    <w:basedOn w:val="af5"/>
    <w:next w:val="af5"/>
    <w:link w:val="afff"/>
    <w:uiPriority w:val="99"/>
    <w:rsid w:val="00B178A4"/>
    <w:rPr>
      <w:b/>
      <w:bCs/>
    </w:rPr>
  </w:style>
  <w:style w:type="character" w:customStyle="1" w:styleId="afff">
    <w:name w:val="Тема примечания Знак"/>
    <w:basedOn w:val="af6"/>
    <w:link w:val="affe"/>
    <w:uiPriority w:val="99"/>
    <w:rsid w:val="00B178A4"/>
    <w:rPr>
      <w:rFonts w:eastAsiaTheme="minorEastAsia"/>
      <w:b/>
      <w:bCs/>
      <w:sz w:val="22"/>
      <w:szCs w:val="22"/>
      <w:lang w:eastAsia="ru-RU"/>
    </w:rPr>
  </w:style>
  <w:style w:type="character" w:customStyle="1" w:styleId="35">
    <w:name w:val="Основной текст (3)"/>
    <w:link w:val="310"/>
    <w:locked/>
    <w:rsid w:val="00B178A4"/>
    <w:rPr>
      <w:b/>
      <w:shd w:val="clear" w:color="auto" w:fill="FFFFFF"/>
    </w:rPr>
  </w:style>
  <w:style w:type="paragraph" w:customStyle="1" w:styleId="310">
    <w:name w:val="Основной текст (3)1"/>
    <w:basedOn w:val="a"/>
    <w:link w:val="35"/>
    <w:rsid w:val="00B178A4"/>
    <w:pPr>
      <w:shd w:val="clear" w:color="auto" w:fill="FFFFFF"/>
      <w:spacing w:after="0" w:line="240" w:lineRule="atLeast"/>
    </w:pPr>
    <w:rPr>
      <w:b/>
    </w:rPr>
  </w:style>
  <w:style w:type="paragraph" w:customStyle="1" w:styleId="ConsPlusDocList">
    <w:name w:val="ConsPlusDocList"/>
    <w:uiPriority w:val="99"/>
    <w:rsid w:val="00B178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ff0">
    <w:name w:val="page number"/>
    <w:basedOn w:val="a0"/>
    <w:rsid w:val="00B178A4"/>
    <w:rPr>
      <w:rFonts w:cs="Times New Roman"/>
    </w:rPr>
  </w:style>
  <w:style w:type="paragraph" w:customStyle="1" w:styleId="25">
    <w:name w:val="Знак2"/>
    <w:basedOn w:val="a"/>
    <w:rsid w:val="00B178A4"/>
    <w:pPr>
      <w:spacing w:after="160" w:line="240" w:lineRule="exact"/>
    </w:pPr>
    <w:rPr>
      <w:rFonts w:ascii="Verdana" w:eastAsiaTheme="minorEastAsia" w:hAnsi="Verdana"/>
      <w:sz w:val="20"/>
      <w:szCs w:val="20"/>
      <w:lang w:val="en-US"/>
    </w:rPr>
  </w:style>
  <w:style w:type="paragraph" w:customStyle="1" w:styleId="1b">
    <w:name w:val="НК1"/>
    <w:basedOn w:val="a6"/>
    <w:rsid w:val="00B178A4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rFonts w:eastAsiaTheme="minorEastAsia"/>
      <w:sz w:val="16"/>
      <w:szCs w:val="20"/>
      <w:lang w:eastAsia="ru-RU"/>
    </w:rPr>
  </w:style>
  <w:style w:type="paragraph" w:customStyle="1" w:styleId="1d">
    <w:name w:val="Абзац1 без отступа"/>
    <w:basedOn w:val="a"/>
    <w:rsid w:val="00B178A4"/>
    <w:pPr>
      <w:spacing w:after="60" w:line="360" w:lineRule="exact"/>
      <w:jc w:val="both"/>
    </w:pPr>
    <w:rPr>
      <w:rFonts w:eastAsiaTheme="minorEastAsia"/>
      <w:szCs w:val="20"/>
      <w:lang w:eastAsia="ru-RU"/>
    </w:rPr>
  </w:style>
  <w:style w:type="paragraph" w:customStyle="1" w:styleId="afff1">
    <w:name w:val="Бланк_адрес"/>
    <w:aliases w:val="тел."/>
    <w:basedOn w:val="a"/>
    <w:rsid w:val="00B178A4"/>
    <w:pPr>
      <w:framePr w:w="4536" w:h="3170" w:wrap="around" w:vAnchor="page" w:hAnchor="page" w:x="1560" w:y="1498"/>
      <w:spacing w:after="0" w:line="180" w:lineRule="exact"/>
      <w:jc w:val="center"/>
    </w:pPr>
    <w:rPr>
      <w:rFonts w:eastAsiaTheme="minorEastAsia"/>
      <w:color w:val="000000"/>
      <w:sz w:val="18"/>
      <w:szCs w:val="20"/>
      <w:lang w:eastAsia="ru-RU"/>
    </w:rPr>
  </w:style>
  <w:style w:type="table" w:customStyle="1" w:styleId="1e">
    <w:name w:val="Сетка таблицы1"/>
    <w:basedOn w:val="a1"/>
    <w:next w:val="ab"/>
    <w:uiPriority w:val="59"/>
    <w:rsid w:val="00B178A4"/>
    <w:pPr>
      <w:spacing w:after="0" w:line="240" w:lineRule="auto"/>
    </w:pPr>
    <w:rPr>
      <w:rFonts w:ascii="Calibri" w:eastAsiaTheme="minorEastAsia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Обычный11"/>
    <w:rsid w:val="00B178A4"/>
    <w:pPr>
      <w:widowControl w:val="0"/>
      <w:spacing w:after="0" w:line="260" w:lineRule="auto"/>
      <w:ind w:firstLine="580"/>
      <w:jc w:val="both"/>
    </w:pPr>
    <w:rPr>
      <w:rFonts w:eastAsiaTheme="minorEastAsia"/>
      <w:szCs w:val="20"/>
      <w:lang w:eastAsia="ru-RU"/>
    </w:rPr>
  </w:style>
  <w:style w:type="character" w:customStyle="1" w:styleId="121">
    <w:name w:val="Знак Знак121"/>
    <w:rsid w:val="00B178A4"/>
    <w:rPr>
      <w:b/>
      <w:caps/>
      <w:sz w:val="28"/>
      <w:lang w:val="en-US"/>
    </w:rPr>
  </w:style>
  <w:style w:type="character" w:customStyle="1" w:styleId="131">
    <w:name w:val="Знак Знак131"/>
    <w:rsid w:val="00B178A4"/>
    <w:rPr>
      <w:rFonts w:eastAsia="Times New Roman"/>
      <w:sz w:val="24"/>
    </w:rPr>
  </w:style>
  <w:style w:type="character" w:customStyle="1" w:styleId="191">
    <w:name w:val="Знак Знак191"/>
    <w:rsid w:val="00B178A4"/>
    <w:rPr>
      <w:rFonts w:eastAsia="Times New Roman"/>
      <w:sz w:val="24"/>
    </w:rPr>
  </w:style>
  <w:style w:type="character" w:customStyle="1" w:styleId="181">
    <w:name w:val="Знак Знак181"/>
    <w:rsid w:val="00B178A4"/>
    <w:rPr>
      <w:rFonts w:eastAsia="Times New Roman"/>
      <w:b/>
      <w:sz w:val="36"/>
    </w:rPr>
  </w:style>
  <w:style w:type="paragraph" w:customStyle="1" w:styleId="211">
    <w:name w:val="Знак21"/>
    <w:basedOn w:val="a"/>
    <w:rsid w:val="00B178A4"/>
    <w:pPr>
      <w:spacing w:after="160" w:line="240" w:lineRule="exact"/>
    </w:pPr>
    <w:rPr>
      <w:rFonts w:ascii="Verdana" w:eastAsiaTheme="minorEastAsia" w:hAnsi="Verdana"/>
      <w:sz w:val="20"/>
      <w:szCs w:val="20"/>
      <w:lang w:val="en-US"/>
    </w:rPr>
  </w:style>
  <w:style w:type="paragraph" w:customStyle="1" w:styleId="afff2">
    <w:name w:val="Нормальный (таблица)"/>
    <w:basedOn w:val="a"/>
    <w:next w:val="a"/>
    <w:uiPriority w:val="99"/>
    <w:rsid w:val="00B178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3">
    <w:name w:val="Гипертекстовая ссылка"/>
    <w:uiPriority w:val="99"/>
    <w:rsid w:val="00B178A4"/>
    <w:rPr>
      <w:b/>
      <w:color w:val="106BBE"/>
    </w:rPr>
  </w:style>
  <w:style w:type="paragraph" w:customStyle="1" w:styleId="xl65">
    <w:name w:val="xl65"/>
    <w:basedOn w:val="a"/>
    <w:rsid w:val="00B178A4"/>
    <w:pPr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66">
    <w:name w:val="xl66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67">
    <w:name w:val="xl67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68">
    <w:name w:val="xl68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69">
    <w:name w:val="xl69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0">
    <w:name w:val="xl70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1">
    <w:name w:val="xl71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2">
    <w:name w:val="xl72"/>
    <w:basedOn w:val="a"/>
    <w:rsid w:val="00B178A4"/>
    <w:pP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3">
    <w:name w:val="xl73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4">
    <w:name w:val="xl74"/>
    <w:basedOn w:val="a"/>
    <w:rsid w:val="00B178A4"/>
    <w:pPr>
      <w:shd w:val="clear" w:color="000000" w:fill="FFFFFF"/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75">
    <w:name w:val="xl75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6">
    <w:name w:val="xl76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7">
    <w:name w:val="xl77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8">
    <w:name w:val="xl78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79">
    <w:name w:val="xl79"/>
    <w:basedOn w:val="a"/>
    <w:rsid w:val="00B17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0">
    <w:name w:val="xl80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1">
    <w:name w:val="xl81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2">
    <w:name w:val="xl82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83">
    <w:name w:val="xl83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84">
    <w:name w:val="xl84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5">
    <w:name w:val="xl85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6">
    <w:name w:val="xl86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7">
    <w:name w:val="xl87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88">
    <w:name w:val="xl88"/>
    <w:basedOn w:val="a"/>
    <w:rsid w:val="00B178A4"/>
    <w:pPr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89">
    <w:name w:val="xl89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0">
    <w:name w:val="xl90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1">
    <w:name w:val="xl91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2">
    <w:name w:val="xl92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3">
    <w:name w:val="xl93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4">
    <w:name w:val="xl94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5">
    <w:name w:val="xl95"/>
    <w:basedOn w:val="a"/>
    <w:rsid w:val="00B17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6">
    <w:name w:val="xl96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7">
    <w:name w:val="xl97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Theme="minorEastAsia"/>
      <w:sz w:val="19"/>
      <w:szCs w:val="19"/>
      <w:lang w:eastAsia="ru-RU"/>
    </w:rPr>
  </w:style>
  <w:style w:type="paragraph" w:customStyle="1" w:styleId="xl98">
    <w:name w:val="xl98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99">
    <w:name w:val="xl99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0">
    <w:name w:val="xl100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1">
    <w:name w:val="xl101"/>
    <w:basedOn w:val="a"/>
    <w:rsid w:val="00B17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2">
    <w:name w:val="xl102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3">
    <w:name w:val="xl103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4">
    <w:name w:val="xl104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5">
    <w:name w:val="xl105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6">
    <w:name w:val="xl106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7">
    <w:name w:val="xl107"/>
    <w:basedOn w:val="a"/>
    <w:rsid w:val="00B17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08">
    <w:name w:val="xl108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Theme="minorEastAsia"/>
      <w:sz w:val="19"/>
      <w:szCs w:val="19"/>
      <w:lang w:eastAsia="ru-RU"/>
    </w:rPr>
  </w:style>
  <w:style w:type="paragraph" w:customStyle="1" w:styleId="xl109">
    <w:name w:val="xl109"/>
    <w:basedOn w:val="a"/>
    <w:rsid w:val="00B17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10">
    <w:name w:val="xl110"/>
    <w:basedOn w:val="a"/>
    <w:rsid w:val="00B17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11">
    <w:name w:val="xl111"/>
    <w:basedOn w:val="a"/>
    <w:rsid w:val="00B17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12">
    <w:name w:val="xl112"/>
    <w:basedOn w:val="a"/>
    <w:rsid w:val="00B17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xl113">
    <w:name w:val="xl113"/>
    <w:basedOn w:val="a"/>
    <w:rsid w:val="00B17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Theme="minorEastAsia"/>
      <w:sz w:val="19"/>
      <w:szCs w:val="19"/>
      <w:lang w:eastAsia="ru-RU"/>
    </w:rPr>
  </w:style>
  <w:style w:type="paragraph" w:customStyle="1" w:styleId="afff4">
    <w:name w:val="Знак Знак Знак Знак"/>
    <w:basedOn w:val="a"/>
    <w:rsid w:val="00B178A4"/>
    <w:pPr>
      <w:spacing w:before="100" w:beforeAutospacing="1" w:after="100" w:afterAutospacing="1" w:line="240" w:lineRule="auto"/>
      <w:jc w:val="both"/>
    </w:pPr>
    <w:rPr>
      <w:rFonts w:ascii="Tahoma" w:eastAsiaTheme="minorEastAsia" w:hAnsi="Tahom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B178A4"/>
    <w:rPr>
      <w:rFonts w:cs="Times New Roman"/>
    </w:rPr>
  </w:style>
  <w:style w:type="paragraph" w:customStyle="1" w:styleId="ConsPlusTitlePage">
    <w:name w:val="ConsPlusTitlePage"/>
    <w:rsid w:val="00B178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current-price-value">
    <w:name w:val="current-price-value"/>
    <w:basedOn w:val="a0"/>
    <w:rsid w:val="001943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26591037829D6BE8E59A51076EFC3AD14D8ADC472E504EC501B94E094C386CB395C479B78F34DC04B7A16597a3G8M" TargetMode="External"/><Relationship Id="rId18" Type="http://schemas.openxmlformats.org/officeDocument/2006/relationships/hyperlink" Target="consultantplus://offline/ref=CD26591037829D6BE8E59A51076EFC3AD34688DF4428504EC501B94E094C386CB395C479B78F34DC04B7A16597a3G8M" TargetMode="External"/><Relationship Id="rId26" Type="http://schemas.openxmlformats.org/officeDocument/2006/relationships/hyperlink" Target="consultantplus://offline/ref=E298DCC7B0BE35B868924DA48A80C1137325C330893FBC863DD7E213F6416D737380BE6DE320B87F8A2033539ECEB029F1AFC48645E68B68P673G" TargetMode="External"/><Relationship Id="rId39" Type="http://schemas.openxmlformats.org/officeDocument/2006/relationships/hyperlink" Target="consultantplus://offline/ref=43A33E925D621B1379D59D3C8B500BEE52CAC9906884032E195D0B816E52EE5225523AF980011E70AB1CEF6A857FE3E9A075712B7FA30572896D1904l5GF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26591037829D6BE8E59A51076EFC3AD34584DE4629504EC501B94E094C386CA1959C75B78E2ADD00A2F734D264FE65DCAD4C439A046DF3aFG2M" TargetMode="External"/><Relationship Id="rId34" Type="http://schemas.openxmlformats.org/officeDocument/2006/relationships/hyperlink" Target="consultantplus://offline/ref=9DE3A12D726200BA17F41E40DDC0957EC794166EE9604570A937DE513E8261AECF623D3046D96B2FE7DB64595149A6914C4163FFF6D0E22F391B4F3FE413N" TargetMode="External"/><Relationship Id="rId42" Type="http://schemas.openxmlformats.org/officeDocument/2006/relationships/hyperlink" Target="consultantplus://offline/ref=55C6FD0B49D0F91BFB195D47EEC711AD3DF9F9CF203F7389A18996D6D146BFB72D7D3BC2850E63D773339D13H7P7M" TargetMode="External"/><Relationship Id="rId47" Type="http://schemas.openxmlformats.org/officeDocument/2006/relationships/hyperlink" Target="consultantplus://offline/ref=55C6FD0B49D0F91BFB195D47EEC711AD3DF9F9CF203F7389A18996D6D146BFB72D7D3BC2850E63D773339B1AH7PAM" TargetMode="External"/><Relationship Id="rId50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26591037829D6BE8E59A51076EFC3AD3448CD74423504EC501B94E094C386CB395C479B78F34DC04B7A16597a3G8M" TargetMode="External"/><Relationship Id="rId17" Type="http://schemas.openxmlformats.org/officeDocument/2006/relationships/hyperlink" Target="consultantplus://offline/ref=CD26591037829D6BE8E59A51076EFC3AD34588DC482E504EC501B94E094C386CB395C479B78F34DC04B7A16597a3G8M" TargetMode="External"/><Relationship Id="rId25" Type="http://schemas.openxmlformats.org/officeDocument/2006/relationships/hyperlink" Target="consultantplus://offline/ref=CD26591037829D6BE8E5845C1102A033D04FD2D24128521B915CBF19561C3E39E1D59A20F4CA27DD06A8AB639F3AA73499E6414585186DF4E516B7EFaDG4M" TargetMode="External"/><Relationship Id="rId33" Type="http://schemas.openxmlformats.org/officeDocument/2006/relationships/hyperlink" Target="consultantplus://offline/ref=27A23A2BCD836AF615840468E2EAC74825200D3B39F1ADF65F1FD098A08A5B71B6F6166FD493C8EB3A7FD30E06A9CDF0C4157CF61F491271E534H" TargetMode="External"/><Relationship Id="rId38" Type="http://schemas.openxmlformats.org/officeDocument/2006/relationships/hyperlink" Target="consultantplus://offline/ref=CD26591037829D6BE8E59A51076EFC3AD34584DE4629504EC501B94E094C386CA1959C75B78E2ADD00A2F734D264FE65DCAD4C439A046DF3aFG2M" TargetMode="External"/><Relationship Id="rId46" Type="http://schemas.openxmlformats.org/officeDocument/2006/relationships/hyperlink" Target="consultantplus://offline/ref=55C6FD0B49D0F91BFB195D47EEC711AD3DF9F9CF203F7389A18996D6D146BFB72D7D3BC2850E63D773339C13H7P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26591037829D6BE8E59A51076EFC3AD34488DD4322504EC501B94E094C386CB395C479B78F34DC04B7A16597a3G8M" TargetMode="External"/><Relationship Id="rId20" Type="http://schemas.openxmlformats.org/officeDocument/2006/relationships/hyperlink" Target="consultantplus://offline/ref=CD26591037829D6BE8E59A51076EFC3AD3448FDF422B504EC501B94E094C386CB395C479B78F34DC04B7A16597a3G8M" TargetMode="External"/><Relationship Id="rId29" Type="http://schemas.openxmlformats.org/officeDocument/2006/relationships/hyperlink" Target="consultantplus://offline/ref=B00602E10C2704324A7A2F67328A9843169DEA9B5DE0687DD192B91FAA29515092E63A0DB84E5B94CD05BB9A026A74C2B11DF74DD17F04CB5703E5B1oBk3P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8F863B5E163BB9ED8BBB9C05BC8E31C8C6B4AEAEF71B5559241871C1675890E4ED6ElDhCF" TargetMode="External"/><Relationship Id="rId24" Type="http://schemas.openxmlformats.org/officeDocument/2006/relationships/hyperlink" Target="consultantplus://offline/ref=1064A096561B75410903D357FB37C094D4B19B80CA80FA52671C63D71F24E81DB576A35B265A15595802120E5F80B7182A06463D4DE846C0D4150CL552G" TargetMode="External"/><Relationship Id="rId32" Type="http://schemas.openxmlformats.org/officeDocument/2006/relationships/hyperlink" Target="consultantplus://offline/ref=0032478F66A8EA4408CF632CBB2F13B51F919F0760F095FE0175E997E803BBB0FCBE1EFB774B9E4A26AE120BF5AB8CC178SDZDO" TargetMode="External"/><Relationship Id="rId37" Type="http://schemas.openxmlformats.org/officeDocument/2006/relationships/hyperlink" Target="consultantplus://offline/ref=43A33E925D621B1379D583319D3C57E751C09F9C6F85017B4D000DD63102E80765123CACC3451370A916B338C421BAB9E53E7C2C60BF0575l9GEJ" TargetMode="External"/><Relationship Id="rId40" Type="http://schemas.openxmlformats.org/officeDocument/2006/relationships/hyperlink" Target="consultantplus://offline/ref=D8B8AAD3EE786A3B1D1B65AA40831EA2454F40E2E5923C9DB6090DE927BF3399435F370E85F221AD798165DD7A1D92049CDF5882CF9ED672B8DF31BEE4LDK" TargetMode="External"/><Relationship Id="rId45" Type="http://schemas.openxmlformats.org/officeDocument/2006/relationships/hyperlink" Target="consultantplus://offline/ref=55C6FD0B49D0F91BFB195D47EEC711AD3DF9F9CF203F7389A18996D6D146BFB72D7D3BC2850E63D773339918H7P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26591037829D6BE8E59A51076EFC3AD14284DC402F504EC501B94E094C386CB395C479B78F34DC04B7A16597a3G8M" TargetMode="External"/><Relationship Id="rId23" Type="http://schemas.openxmlformats.org/officeDocument/2006/relationships/hyperlink" Target="consultantplus://offline/ref=CD26591037829D6BE8E59A51076EFC3AD2458DDE4129504EC501B94E094C386CA1959C75B78E2ADC0BA2F734D264FE65DCAD4C439A046DF3aFG2M" TargetMode="External"/><Relationship Id="rId28" Type="http://schemas.openxmlformats.org/officeDocument/2006/relationships/hyperlink" Target="consultantplus://offline/ref=9DE3A12D726200BA17F41E40DDC0957EC794166EE9604570A937DE513E8261AECF623D3046D96B2FE7DB64595149A6914C4163FFF6D0E22F391B4F3FE413N" TargetMode="External"/><Relationship Id="rId36" Type="http://schemas.openxmlformats.org/officeDocument/2006/relationships/hyperlink" Target="consultantplus://offline/ref=B00602E10C2704324A7A2F67328A9843169DEA9B5DE0687DD192B91FAA29515092E63A0DB84E5B94CD05BB9A026A74C2B11DF74DD17F04CB5703E5B1oBk3P" TargetMode="External"/><Relationship Id="rId49" Type="http://schemas.openxmlformats.org/officeDocument/2006/relationships/header" Target="header5.xml"/><Relationship Id="rId10" Type="http://schemas.openxmlformats.org/officeDocument/2006/relationships/hyperlink" Target="consultantplus://offline/ref=708F863B5E163BB9ED8BBB9C05BC8E31C8C6B4AEAEF71B5559241871C1675890E4ED6ElDhCF" TargetMode="External"/><Relationship Id="rId19" Type="http://schemas.openxmlformats.org/officeDocument/2006/relationships/hyperlink" Target="consultantplus://offline/ref=CD26591037829D6BE8E59A51076EFC3AD94285DA43200D44CD58B54C0E436769A6849C74B6902ADA1CABA364a9GFM" TargetMode="External"/><Relationship Id="rId31" Type="http://schemas.openxmlformats.org/officeDocument/2006/relationships/hyperlink" Target="consultantplus://offline/ref=B00602E10C2704324A7A2F67328A9843169DEA9B5DE0687DD192B91FAA29515092E63A0DB84E5B94CD05BB9A026A74C2B11DF74DD17F04CB5703E5B1oBk3P" TargetMode="External"/><Relationship Id="rId44" Type="http://schemas.openxmlformats.org/officeDocument/2006/relationships/hyperlink" Target="consultantplus://offline/ref=55C6FD0B49D0F91BFB195D47EEC711AD3DF9F9CF203F7389A18996D6D146BFB72D7D3BC2850E63D773339A1BH7P9M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CD26591037829D6BE8E59A51076EFC3AD2448DDF4029504EC501B94E094C386CB395C479B78F34DC04B7A16597a3G8M" TargetMode="External"/><Relationship Id="rId22" Type="http://schemas.openxmlformats.org/officeDocument/2006/relationships/hyperlink" Target="consultantplus://offline/ref=CD26591037829D6BE8E59A51076EFC3AD34584DE4629504EC501B94E094C386CA1959C75B78E2ADD00A2F734D264FE65DCAD4C439A046DF3aFG2M" TargetMode="External"/><Relationship Id="rId27" Type="http://schemas.openxmlformats.org/officeDocument/2006/relationships/hyperlink" Target="consultantplus://offline/ref=CD26591037829D6BE8E5845C1102A033D04FD2D24128521B915CBF19561C3E39E1D59A20F4CA27DD02A9A76C9E3AA73499E6414585186DF4E516B7EFaDG4M" TargetMode="External"/><Relationship Id="rId30" Type="http://schemas.openxmlformats.org/officeDocument/2006/relationships/hyperlink" Target="consultantplus://offline/ref=9DE3A12D726200BA17F41E40DDC0957EC794166EE9604570A937DE513E8261AECF623D3046D96B2FE7DB64595149A6914C4163FFF6D0E22F391B4F3FE413N" TargetMode="External"/><Relationship Id="rId35" Type="http://schemas.openxmlformats.org/officeDocument/2006/relationships/hyperlink" Target="consultantplus://offline/ref=B00602E10C2704324A7A2F67328A9843169DEA9B5DE0687DD192B91FAA29515092E63A0DB84E5B94CD05BB9A026A74C2B11DF74DD17F04CB5703E5B1oBk3P" TargetMode="External"/><Relationship Id="rId43" Type="http://schemas.openxmlformats.org/officeDocument/2006/relationships/hyperlink" Target="consultantplus://offline/ref=55C6FD0B49D0F91BFB195D47EEC711AD3DF9F9CF203F7389A18996D6D146BFB72D7D3BC2850E63D774339418H7PEM" TargetMode="External"/><Relationship Id="rId48" Type="http://schemas.openxmlformats.org/officeDocument/2006/relationships/header" Target="header4.xml"/><Relationship Id="rId8" Type="http://schemas.openxmlformats.org/officeDocument/2006/relationships/header" Target="head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94F51-0D34-4136-AE47-7D43BDAA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61</Pages>
  <Words>13353</Words>
  <Characters>76114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OP1</dc:creator>
  <cp:keywords/>
  <dc:description/>
  <cp:lastModifiedBy>OP1</cp:lastModifiedBy>
  <cp:revision>259</cp:revision>
  <cp:lastPrinted>2019-09-13T07:34:00Z</cp:lastPrinted>
  <dcterms:created xsi:type="dcterms:W3CDTF">2019-05-21T05:42:00Z</dcterms:created>
  <dcterms:modified xsi:type="dcterms:W3CDTF">2019-09-13T07:47:00Z</dcterms:modified>
</cp:coreProperties>
</file>