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E3" w:rsidRPr="004071E3" w:rsidRDefault="00A52ABC" w:rsidP="004071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-274955</wp:posOffset>
            </wp:positionV>
            <wp:extent cx="433380" cy="1116000"/>
            <wp:effectExtent l="0" t="0" r="5080" b="8255"/>
            <wp:wrapThrough wrapText="bothSides">
              <wp:wrapPolygon edited="0">
                <wp:start x="7601" y="0"/>
                <wp:lineTo x="0" y="1844"/>
                <wp:lineTo x="0" y="15121"/>
                <wp:lineTo x="8551" y="17703"/>
                <wp:lineTo x="0" y="18072"/>
                <wp:lineTo x="0" y="21391"/>
                <wp:lineTo x="20903" y="21391"/>
                <wp:lineTo x="20903" y="18441"/>
                <wp:lineTo x="12352" y="17703"/>
                <wp:lineTo x="20903" y="15121"/>
                <wp:lineTo x="20903" y="1844"/>
                <wp:lineTo x="13302" y="0"/>
                <wp:lineTo x="7601" y="0"/>
              </wp:wrapPolygon>
            </wp:wrapThrough>
            <wp:docPr id="1" name="Рисунок 1" descr="C:\Users\RuchkaYB\Desktop\logo_n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chkaYB\Desktop\logo_ns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02"/>
                    <a:stretch/>
                  </pic:blipFill>
                  <pic:spPr bwMode="auto">
                    <a:xfrm>
                      <a:off x="0" y="0"/>
                      <a:ext cx="433380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1E3" w:rsidRPr="004071E3">
        <w:rPr>
          <w:rFonts w:ascii="Times New Roman" w:eastAsia="Times New Roman" w:hAnsi="Times New Roman" w:cs="Times New Roman"/>
          <w:b/>
          <w:bCs/>
          <w:sz w:val="28"/>
          <w:szCs w:val="28"/>
        </w:rPr>
        <w:t>Страховые организации, входящие в</w:t>
      </w:r>
    </w:p>
    <w:p w:rsidR="004071E3" w:rsidRPr="004071E3" w:rsidRDefault="004071E3" w:rsidP="004071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1E3">
        <w:rPr>
          <w:rFonts w:ascii="Times New Roman" w:eastAsia="Times New Roman" w:hAnsi="Times New Roman" w:cs="Times New Roman"/>
          <w:b/>
          <w:bCs/>
          <w:sz w:val="28"/>
          <w:szCs w:val="28"/>
        </w:rPr>
        <w:t>Союз «Единое объединение страховщиков агропромышленного комплекса - Национальный союз агростраховщиков»</w:t>
      </w:r>
    </w:p>
    <w:p w:rsidR="004071E3" w:rsidRPr="004071E3" w:rsidRDefault="004071E3" w:rsidP="004071E3">
      <w:pPr>
        <w:tabs>
          <w:tab w:val="left" w:pos="295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71E3" w:rsidRPr="004071E3" w:rsidRDefault="004071E3" w:rsidP="004071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6148"/>
        <w:gridCol w:w="2977"/>
      </w:tblGrid>
      <w:tr w:rsidR="004071E3" w:rsidRPr="004071E3" w:rsidTr="002676FB">
        <w:trPr>
          <w:tblHeader/>
        </w:trPr>
        <w:tc>
          <w:tcPr>
            <w:tcW w:w="657" w:type="dxa"/>
          </w:tcPr>
          <w:p w:rsidR="004071E3" w:rsidRPr="00B1295A" w:rsidRDefault="004071E3" w:rsidP="0040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071E3" w:rsidRPr="00B1295A" w:rsidRDefault="004071E3" w:rsidP="0040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12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2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48" w:type="dxa"/>
          </w:tcPr>
          <w:p w:rsidR="004071E3" w:rsidRPr="00B1295A" w:rsidRDefault="004071E3" w:rsidP="0040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страховой организации</w:t>
            </w:r>
          </w:p>
          <w:p w:rsidR="004071E3" w:rsidRPr="00B1295A" w:rsidRDefault="004071E3" w:rsidP="0040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полное/сокращенное </w:t>
            </w:r>
          </w:p>
        </w:tc>
        <w:tc>
          <w:tcPr>
            <w:tcW w:w="2977" w:type="dxa"/>
          </w:tcPr>
          <w:p w:rsidR="004071E3" w:rsidRPr="00B1295A" w:rsidRDefault="004071E3" w:rsidP="0040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Регистрационный номер ЦБ РФ</w:t>
            </w:r>
          </w:p>
        </w:tc>
      </w:tr>
      <w:tr w:rsidR="004071E3" w:rsidRPr="004071E3" w:rsidTr="00927E37">
        <w:trPr>
          <w:trHeight w:val="827"/>
        </w:trPr>
        <w:tc>
          <w:tcPr>
            <w:tcW w:w="657" w:type="dxa"/>
            <w:vAlign w:val="center"/>
          </w:tcPr>
          <w:p w:rsidR="004071E3" w:rsidRPr="00B1295A" w:rsidRDefault="004071E3" w:rsidP="004071E3">
            <w:pPr>
              <w:numPr>
                <w:ilvl w:val="0"/>
                <w:numId w:val="1"/>
              </w:num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4071E3" w:rsidRPr="00B1295A" w:rsidRDefault="008A5AB6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071E3"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кционерное общество «АльфаСтрахование»</w:t>
            </w:r>
          </w:p>
          <w:p w:rsidR="004071E3" w:rsidRPr="00B1295A" w:rsidRDefault="004071E3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АО «АльфаСтрахование»</w:t>
            </w:r>
          </w:p>
        </w:tc>
        <w:tc>
          <w:tcPr>
            <w:tcW w:w="2977" w:type="dxa"/>
            <w:vAlign w:val="center"/>
          </w:tcPr>
          <w:p w:rsidR="004071E3" w:rsidRPr="00B1295A" w:rsidRDefault="004071E3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2239</w:t>
            </w:r>
          </w:p>
        </w:tc>
      </w:tr>
      <w:tr w:rsidR="004071E3" w:rsidRPr="004071E3" w:rsidTr="00927E37">
        <w:trPr>
          <w:trHeight w:val="806"/>
        </w:trPr>
        <w:tc>
          <w:tcPr>
            <w:tcW w:w="657" w:type="dxa"/>
            <w:vAlign w:val="center"/>
          </w:tcPr>
          <w:p w:rsidR="004071E3" w:rsidRPr="00B1295A" w:rsidRDefault="004071E3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4071E3" w:rsidRPr="00B1295A" w:rsidRDefault="0054107E" w:rsidP="00541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4071E3"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траховое акционерное общество «ВСК»</w:t>
            </w:r>
          </w:p>
          <w:p w:rsidR="004071E3" w:rsidRPr="00B1295A" w:rsidRDefault="0038624C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4071E3"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АО «ВСК»</w:t>
            </w:r>
          </w:p>
        </w:tc>
        <w:tc>
          <w:tcPr>
            <w:tcW w:w="2977" w:type="dxa"/>
            <w:vAlign w:val="center"/>
          </w:tcPr>
          <w:p w:rsidR="004071E3" w:rsidRPr="00B1295A" w:rsidRDefault="004071E3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0621</w:t>
            </w:r>
          </w:p>
        </w:tc>
      </w:tr>
      <w:tr w:rsidR="004071E3" w:rsidRPr="004071E3" w:rsidTr="00927E37">
        <w:trPr>
          <w:trHeight w:val="1026"/>
        </w:trPr>
        <w:tc>
          <w:tcPr>
            <w:tcW w:w="657" w:type="dxa"/>
            <w:vAlign w:val="center"/>
          </w:tcPr>
          <w:p w:rsidR="004071E3" w:rsidRPr="00B1295A" w:rsidRDefault="004071E3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4071E3" w:rsidRPr="00B1295A" w:rsidRDefault="00C908DD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4071E3"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траховое акционерное общество «РЕСО-Гарантия»</w:t>
            </w:r>
          </w:p>
          <w:p w:rsidR="004071E3" w:rsidRPr="00B1295A" w:rsidRDefault="0038624C" w:rsidP="00E42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САО</w:t>
            </w:r>
            <w:r w:rsidR="004071E3"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«РЕСО-Гарантия»</w:t>
            </w:r>
          </w:p>
        </w:tc>
        <w:tc>
          <w:tcPr>
            <w:tcW w:w="2977" w:type="dxa"/>
            <w:vAlign w:val="center"/>
          </w:tcPr>
          <w:p w:rsidR="004071E3" w:rsidRPr="00B1295A" w:rsidRDefault="004071E3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1209</w:t>
            </w:r>
          </w:p>
        </w:tc>
      </w:tr>
      <w:tr w:rsidR="004071E3" w:rsidRPr="004071E3" w:rsidTr="00927E37">
        <w:trPr>
          <w:trHeight w:val="984"/>
        </w:trPr>
        <w:tc>
          <w:tcPr>
            <w:tcW w:w="657" w:type="dxa"/>
            <w:vAlign w:val="center"/>
          </w:tcPr>
          <w:p w:rsidR="004071E3" w:rsidRPr="00B1295A" w:rsidRDefault="004071E3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6A39BE" w:rsidRPr="00B1295A" w:rsidRDefault="006A39BE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Публичное акционерное общество </w:t>
            </w:r>
            <w:proofErr w:type="gramStart"/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Страховая</w:t>
            </w:r>
            <w:proofErr w:type="gramEnd"/>
          </w:p>
          <w:p w:rsidR="004071E3" w:rsidRPr="00B1295A" w:rsidRDefault="006A39BE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Компания «Росгосстрах»</w:t>
            </w:r>
          </w:p>
          <w:p w:rsidR="004071E3" w:rsidRPr="00B1295A" w:rsidRDefault="006A39BE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ПАО СК «Росгосстрах»</w:t>
            </w:r>
          </w:p>
        </w:tc>
        <w:tc>
          <w:tcPr>
            <w:tcW w:w="2977" w:type="dxa"/>
            <w:vAlign w:val="center"/>
          </w:tcPr>
          <w:p w:rsidR="004071E3" w:rsidRPr="00B1295A" w:rsidRDefault="00DB0575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0001</w:t>
            </w:r>
          </w:p>
        </w:tc>
      </w:tr>
      <w:tr w:rsidR="004071E3" w:rsidRPr="004071E3" w:rsidTr="00927E37">
        <w:trPr>
          <w:trHeight w:val="982"/>
        </w:trPr>
        <w:tc>
          <w:tcPr>
            <w:tcW w:w="657" w:type="dxa"/>
            <w:vAlign w:val="center"/>
          </w:tcPr>
          <w:p w:rsidR="004071E3" w:rsidRPr="00B1295A" w:rsidRDefault="004071E3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4071E3" w:rsidRPr="00B1295A" w:rsidRDefault="003C20DD" w:rsidP="001A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4071E3"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кционерное общество</w:t>
            </w:r>
          </w:p>
          <w:p w:rsidR="004071E3" w:rsidRPr="00B1295A" w:rsidRDefault="004071E3" w:rsidP="001A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«Страховая компания «РСХБ-Страхование»</w:t>
            </w:r>
          </w:p>
          <w:p w:rsidR="004071E3" w:rsidRPr="00B1295A" w:rsidRDefault="004071E3" w:rsidP="001A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АО СК «РСХБ-Страхование»</w:t>
            </w:r>
          </w:p>
        </w:tc>
        <w:tc>
          <w:tcPr>
            <w:tcW w:w="2977" w:type="dxa"/>
            <w:vAlign w:val="center"/>
          </w:tcPr>
          <w:p w:rsidR="004071E3" w:rsidRPr="00B1295A" w:rsidRDefault="004071E3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2947</w:t>
            </w:r>
          </w:p>
        </w:tc>
      </w:tr>
      <w:tr w:rsidR="001A61F9" w:rsidRPr="004071E3" w:rsidTr="00927E37">
        <w:trPr>
          <w:trHeight w:val="982"/>
        </w:trPr>
        <w:tc>
          <w:tcPr>
            <w:tcW w:w="657" w:type="dxa"/>
            <w:vAlign w:val="center"/>
          </w:tcPr>
          <w:p w:rsidR="001A61F9" w:rsidRPr="00B1295A" w:rsidRDefault="001A61F9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1A61F9" w:rsidRPr="00B1295A" w:rsidRDefault="001A61F9" w:rsidP="001A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Акционерное общество</w:t>
            </w:r>
          </w:p>
          <w:p w:rsidR="001A61F9" w:rsidRPr="00B1295A" w:rsidRDefault="001A61F9" w:rsidP="001A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«Страховое общество газовой промышленности»</w:t>
            </w:r>
          </w:p>
          <w:p w:rsidR="001A61F9" w:rsidRPr="00B1295A" w:rsidRDefault="001A61F9" w:rsidP="001A6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АО «СОГАЗ»</w:t>
            </w:r>
          </w:p>
        </w:tc>
        <w:tc>
          <w:tcPr>
            <w:tcW w:w="2977" w:type="dxa"/>
            <w:vAlign w:val="center"/>
          </w:tcPr>
          <w:p w:rsidR="001A61F9" w:rsidRPr="00B1295A" w:rsidRDefault="001A61F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1208</w:t>
            </w:r>
          </w:p>
        </w:tc>
      </w:tr>
      <w:tr w:rsidR="001A61F9" w:rsidRPr="004071E3" w:rsidTr="00927E37">
        <w:trPr>
          <w:trHeight w:val="983"/>
        </w:trPr>
        <w:tc>
          <w:tcPr>
            <w:tcW w:w="657" w:type="dxa"/>
            <w:vAlign w:val="center"/>
          </w:tcPr>
          <w:p w:rsidR="001A61F9" w:rsidRPr="00B1295A" w:rsidRDefault="001A61F9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1A61F9" w:rsidRPr="00B1295A" w:rsidRDefault="001A61F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Общество с ограниченной ответственностью </w:t>
            </w:r>
            <w:r w:rsidR="004B245F"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Страховая Компания </w:t>
            </w:r>
            <w:r w:rsidR="004B245F"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Согласие</w:t>
            </w:r>
            <w:r w:rsidR="004B245F"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1A61F9" w:rsidRPr="00B1295A" w:rsidRDefault="004B245F" w:rsidP="004B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ООО «</w:t>
            </w:r>
            <w:r w:rsidR="001A61F9"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СК </w:t>
            </w: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1A61F9"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Согласие</w:t>
            </w: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77" w:type="dxa"/>
            <w:vAlign w:val="center"/>
          </w:tcPr>
          <w:p w:rsidR="001A61F9" w:rsidRPr="00B1295A" w:rsidRDefault="001A61F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</w:tr>
      <w:tr w:rsidR="001A61F9" w:rsidRPr="004071E3" w:rsidTr="00927E37">
        <w:trPr>
          <w:trHeight w:val="1124"/>
        </w:trPr>
        <w:tc>
          <w:tcPr>
            <w:tcW w:w="657" w:type="dxa"/>
            <w:vAlign w:val="center"/>
          </w:tcPr>
          <w:p w:rsidR="001A61F9" w:rsidRPr="00B1295A" w:rsidRDefault="001A61F9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1A61F9" w:rsidRPr="00B1295A" w:rsidRDefault="001A61F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Публичное акционерное общество</w:t>
            </w:r>
          </w:p>
          <w:p w:rsidR="001A61F9" w:rsidRPr="00B1295A" w:rsidRDefault="001A61F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«Страховая акционерная компания «</w:t>
            </w:r>
            <w:proofErr w:type="spellStart"/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Энергогарант</w:t>
            </w:r>
            <w:proofErr w:type="spellEnd"/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1A61F9" w:rsidRPr="00B1295A" w:rsidRDefault="001A61F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ПАО «САК «</w:t>
            </w:r>
            <w:proofErr w:type="spellStart"/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Энергогарант</w:t>
            </w:r>
            <w:proofErr w:type="spellEnd"/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77" w:type="dxa"/>
            <w:vAlign w:val="center"/>
          </w:tcPr>
          <w:p w:rsidR="001A61F9" w:rsidRPr="00B1295A" w:rsidRDefault="001A61F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1834</w:t>
            </w:r>
          </w:p>
        </w:tc>
      </w:tr>
      <w:tr w:rsidR="001D7466" w:rsidRPr="00E94995" w:rsidTr="00927E37">
        <w:trPr>
          <w:trHeight w:val="995"/>
        </w:trPr>
        <w:tc>
          <w:tcPr>
            <w:tcW w:w="657" w:type="dxa"/>
            <w:vAlign w:val="center"/>
          </w:tcPr>
          <w:p w:rsidR="001D7466" w:rsidRPr="00B1295A" w:rsidRDefault="001D7466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1D7466" w:rsidRPr="00B1295A" w:rsidRDefault="001D7466" w:rsidP="00927E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1D7466" w:rsidRPr="00B1295A" w:rsidRDefault="001D7466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Страховая компания «Сбербанк Страхование»</w:t>
            </w:r>
          </w:p>
          <w:p w:rsidR="001D7466" w:rsidRPr="00B1295A" w:rsidRDefault="001D7466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129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ООО СК «Сбербанк страхование»</w:t>
            </w:r>
          </w:p>
        </w:tc>
        <w:tc>
          <w:tcPr>
            <w:tcW w:w="2977" w:type="dxa"/>
            <w:vAlign w:val="center"/>
          </w:tcPr>
          <w:p w:rsidR="001D7466" w:rsidRPr="00B1295A" w:rsidRDefault="001D7466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95A">
              <w:rPr>
                <w:rFonts w:ascii="Times New Roman" w:eastAsia="Times New Roman" w:hAnsi="Times New Roman" w:cs="Times New Roman"/>
                <w:sz w:val="24"/>
                <w:szCs w:val="24"/>
              </w:rPr>
              <w:t>4331</w:t>
            </w:r>
          </w:p>
        </w:tc>
      </w:tr>
      <w:tr w:rsidR="005527B9" w:rsidRPr="0069090E" w:rsidTr="00927E37">
        <w:trPr>
          <w:trHeight w:val="995"/>
        </w:trPr>
        <w:tc>
          <w:tcPr>
            <w:tcW w:w="657" w:type="dxa"/>
            <w:vAlign w:val="center"/>
          </w:tcPr>
          <w:p w:rsidR="005527B9" w:rsidRPr="0069090E" w:rsidRDefault="005527B9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148" w:type="dxa"/>
            <w:vAlign w:val="center"/>
          </w:tcPr>
          <w:p w:rsidR="005527B9" w:rsidRDefault="005527B9" w:rsidP="00E94995">
            <w:pPr>
              <w:pStyle w:val="a8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44E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563DE" w:rsidRDefault="00F563DE" w:rsidP="00E94995">
            <w:pPr>
              <w:pStyle w:val="a8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«Абсолют Страхование»</w:t>
            </w:r>
          </w:p>
          <w:p w:rsidR="005527B9" w:rsidRPr="005527B9" w:rsidRDefault="00F563DE" w:rsidP="00E94995">
            <w:pPr>
              <w:pStyle w:val="a8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</w:t>
            </w:r>
            <w:r w:rsidR="005527B9" w:rsidRPr="005527B9">
              <w:rPr>
                <w:rFonts w:ascii="Times New Roman" w:hAnsi="Times New Roman" w:cs="Times New Roman"/>
                <w:b/>
                <w:sz w:val="24"/>
                <w:szCs w:val="24"/>
              </w:rPr>
              <w:t>«Абсолют Страхование»</w:t>
            </w:r>
          </w:p>
        </w:tc>
        <w:tc>
          <w:tcPr>
            <w:tcW w:w="2977" w:type="dxa"/>
            <w:vAlign w:val="center"/>
          </w:tcPr>
          <w:p w:rsidR="005527B9" w:rsidRDefault="005527B9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2496</w:t>
            </w:r>
          </w:p>
        </w:tc>
      </w:tr>
      <w:tr w:rsidR="00473B44" w:rsidRPr="0069090E" w:rsidTr="00927E37">
        <w:trPr>
          <w:trHeight w:val="995"/>
        </w:trPr>
        <w:tc>
          <w:tcPr>
            <w:tcW w:w="657" w:type="dxa"/>
            <w:vAlign w:val="center"/>
          </w:tcPr>
          <w:p w:rsidR="00473B44" w:rsidRPr="0069090E" w:rsidRDefault="00473B44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473B44" w:rsidRDefault="00473B44" w:rsidP="00E94995">
            <w:pPr>
              <w:pStyle w:val="a8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B44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«Страховая компания </w:t>
            </w:r>
            <w:r w:rsidRPr="00473B44">
              <w:rPr>
                <w:rFonts w:ascii="Times New Roman" w:hAnsi="Times New Roman" w:cs="Times New Roman"/>
                <w:b/>
                <w:sz w:val="24"/>
                <w:szCs w:val="24"/>
              </w:rPr>
              <w:t>«Астро-Волга»</w:t>
            </w:r>
          </w:p>
          <w:p w:rsidR="00030638" w:rsidRDefault="00030638" w:rsidP="00030638">
            <w:pPr>
              <w:pStyle w:val="a8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638">
              <w:rPr>
                <w:rFonts w:ascii="Times New Roman" w:hAnsi="Times New Roman" w:cs="Times New Roman"/>
                <w:b/>
                <w:sz w:val="24"/>
                <w:szCs w:val="24"/>
              </w:rPr>
              <w:t>АО «СК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63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73B44">
              <w:rPr>
                <w:rFonts w:ascii="Times New Roman" w:hAnsi="Times New Roman" w:cs="Times New Roman"/>
                <w:b/>
                <w:sz w:val="24"/>
                <w:szCs w:val="24"/>
              </w:rPr>
              <w:t>Астро-Волга»</w:t>
            </w:r>
          </w:p>
          <w:p w:rsidR="00030638" w:rsidRPr="0061344E" w:rsidRDefault="00030638" w:rsidP="00E94995">
            <w:pPr>
              <w:pStyle w:val="a8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473B44" w:rsidRDefault="00473B44" w:rsidP="0092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2619</w:t>
            </w:r>
          </w:p>
        </w:tc>
      </w:tr>
      <w:tr w:rsidR="00765941" w:rsidRPr="0069090E" w:rsidTr="00927E37">
        <w:trPr>
          <w:trHeight w:val="995"/>
        </w:trPr>
        <w:tc>
          <w:tcPr>
            <w:tcW w:w="657" w:type="dxa"/>
            <w:vAlign w:val="center"/>
          </w:tcPr>
          <w:p w:rsidR="00765941" w:rsidRPr="0069090E" w:rsidRDefault="00765941" w:rsidP="004071E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  <w:vAlign w:val="center"/>
          </w:tcPr>
          <w:p w:rsidR="00765941" w:rsidRDefault="00765941" w:rsidP="008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Страховое публичное акционерное общество «Ингосстрах»</w:t>
            </w:r>
          </w:p>
          <w:p w:rsidR="00765941" w:rsidRPr="00765941" w:rsidRDefault="00765941" w:rsidP="008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659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СПАО «Ингосстрах»</w:t>
            </w:r>
          </w:p>
        </w:tc>
        <w:tc>
          <w:tcPr>
            <w:tcW w:w="2977" w:type="dxa"/>
            <w:vAlign w:val="center"/>
          </w:tcPr>
          <w:p w:rsidR="00765941" w:rsidRPr="009B2101" w:rsidRDefault="00765941" w:rsidP="008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eastAsia="Times New Roman" w:hAnsi="Times New Roman" w:cs="Times New Roman"/>
                <w:sz w:val="24"/>
                <w:szCs w:val="24"/>
              </w:rPr>
              <w:t>0928</w:t>
            </w:r>
          </w:p>
        </w:tc>
      </w:tr>
    </w:tbl>
    <w:p w:rsidR="006140E2" w:rsidRDefault="006140E2"/>
    <w:sectPr w:rsidR="006140E2" w:rsidSect="009C5B1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A24" w:rsidRDefault="00F23A24">
      <w:pPr>
        <w:spacing w:after="0" w:line="240" w:lineRule="auto"/>
      </w:pPr>
      <w:r>
        <w:separator/>
      </w:r>
    </w:p>
  </w:endnote>
  <w:endnote w:type="continuationSeparator" w:id="0">
    <w:p w:rsidR="00F23A24" w:rsidRDefault="00F2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2127"/>
    </w:sdtPr>
    <w:sdtEndPr/>
    <w:sdtContent>
      <w:p w:rsidR="00EF4C9B" w:rsidRDefault="004071E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C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4C9B" w:rsidRDefault="00BC5C7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A24" w:rsidRDefault="00F23A24">
      <w:pPr>
        <w:spacing w:after="0" w:line="240" w:lineRule="auto"/>
      </w:pPr>
      <w:r>
        <w:separator/>
      </w:r>
    </w:p>
  </w:footnote>
  <w:footnote w:type="continuationSeparator" w:id="0">
    <w:p w:rsidR="00F23A24" w:rsidRDefault="00F23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36F23"/>
    <w:multiLevelType w:val="hybridMultilevel"/>
    <w:tmpl w:val="CDB2B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D36F5"/>
    <w:multiLevelType w:val="hybridMultilevel"/>
    <w:tmpl w:val="01A43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BC3FBD"/>
    <w:multiLevelType w:val="hybridMultilevel"/>
    <w:tmpl w:val="E2DA7EE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3"/>
    <w:rsid w:val="00005454"/>
    <w:rsid w:val="00011DD7"/>
    <w:rsid w:val="00030638"/>
    <w:rsid w:val="0004141D"/>
    <w:rsid w:val="00077C3C"/>
    <w:rsid w:val="00090214"/>
    <w:rsid w:val="0013037C"/>
    <w:rsid w:val="001A61F9"/>
    <w:rsid w:val="001D7466"/>
    <w:rsid w:val="001D796A"/>
    <w:rsid w:val="00206DAF"/>
    <w:rsid w:val="00214B1A"/>
    <w:rsid w:val="002450AA"/>
    <w:rsid w:val="002676FB"/>
    <w:rsid w:val="0038624C"/>
    <w:rsid w:val="003A199E"/>
    <w:rsid w:val="003C20DD"/>
    <w:rsid w:val="003E69A2"/>
    <w:rsid w:val="004071E3"/>
    <w:rsid w:val="00464AC9"/>
    <w:rsid w:val="00473B44"/>
    <w:rsid w:val="00476268"/>
    <w:rsid w:val="00497781"/>
    <w:rsid w:val="004A5F2D"/>
    <w:rsid w:val="004B245F"/>
    <w:rsid w:val="004F3EFC"/>
    <w:rsid w:val="00525A9A"/>
    <w:rsid w:val="0054107E"/>
    <w:rsid w:val="005527B9"/>
    <w:rsid w:val="00584B32"/>
    <w:rsid w:val="0061344E"/>
    <w:rsid w:val="006140E2"/>
    <w:rsid w:val="00622D57"/>
    <w:rsid w:val="00625331"/>
    <w:rsid w:val="006509A6"/>
    <w:rsid w:val="006853C2"/>
    <w:rsid w:val="0069090E"/>
    <w:rsid w:val="006A39BE"/>
    <w:rsid w:val="006B35E5"/>
    <w:rsid w:val="00765941"/>
    <w:rsid w:val="007B158A"/>
    <w:rsid w:val="007C40B9"/>
    <w:rsid w:val="00814E27"/>
    <w:rsid w:val="00852AA9"/>
    <w:rsid w:val="008A5AB6"/>
    <w:rsid w:val="008B02A6"/>
    <w:rsid w:val="00927E37"/>
    <w:rsid w:val="00973AE7"/>
    <w:rsid w:val="00983509"/>
    <w:rsid w:val="009B2101"/>
    <w:rsid w:val="009C5B16"/>
    <w:rsid w:val="009F7649"/>
    <w:rsid w:val="00A52ABC"/>
    <w:rsid w:val="00A63DFF"/>
    <w:rsid w:val="00A8195C"/>
    <w:rsid w:val="00A945C4"/>
    <w:rsid w:val="00AC656E"/>
    <w:rsid w:val="00AF0533"/>
    <w:rsid w:val="00AF29D3"/>
    <w:rsid w:val="00B1295A"/>
    <w:rsid w:val="00B3168E"/>
    <w:rsid w:val="00B5373C"/>
    <w:rsid w:val="00BC05EA"/>
    <w:rsid w:val="00BC5C76"/>
    <w:rsid w:val="00C35DDA"/>
    <w:rsid w:val="00C362CC"/>
    <w:rsid w:val="00C631A7"/>
    <w:rsid w:val="00C8320A"/>
    <w:rsid w:val="00C908DD"/>
    <w:rsid w:val="00C95A9B"/>
    <w:rsid w:val="00CA75E9"/>
    <w:rsid w:val="00D55CD3"/>
    <w:rsid w:val="00D612E0"/>
    <w:rsid w:val="00D91E7B"/>
    <w:rsid w:val="00D96D3B"/>
    <w:rsid w:val="00DB0575"/>
    <w:rsid w:val="00DC44FA"/>
    <w:rsid w:val="00E056C8"/>
    <w:rsid w:val="00E220B6"/>
    <w:rsid w:val="00E36CC0"/>
    <w:rsid w:val="00E42D89"/>
    <w:rsid w:val="00E52FDE"/>
    <w:rsid w:val="00E56407"/>
    <w:rsid w:val="00E909DB"/>
    <w:rsid w:val="00E94995"/>
    <w:rsid w:val="00EA71AC"/>
    <w:rsid w:val="00EE0746"/>
    <w:rsid w:val="00F03724"/>
    <w:rsid w:val="00F1603F"/>
    <w:rsid w:val="00F209D3"/>
    <w:rsid w:val="00F23A24"/>
    <w:rsid w:val="00F268EA"/>
    <w:rsid w:val="00F445AD"/>
    <w:rsid w:val="00F503BA"/>
    <w:rsid w:val="00F563DE"/>
    <w:rsid w:val="00F71ACB"/>
    <w:rsid w:val="00FB0F8B"/>
    <w:rsid w:val="00FB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071E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071E3"/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3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EFC"/>
    <w:rPr>
      <w:rFonts w:ascii="Tahoma" w:hAnsi="Tahoma" w:cs="Tahoma"/>
      <w:sz w:val="16"/>
      <w:szCs w:val="16"/>
    </w:rPr>
  </w:style>
  <w:style w:type="character" w:styleId="a7">
    <w:name w:val="Emphasis"/>
    <w:uiPriority w:val="20"/>
    <w:qFormat/>
    <w:rsid w:val="001A61F9"/>
    <w:rPr>
      <w:i/>
      <w:iCs/>
    </w:rPr>
  </w:style>
  <w:style w:type="paragraph" w:styleId="a8">
    <w:name w:val="List Paragraph"/>
    <w:basedOn w:val="a"/>
    <w:uiPriority w:val="34"/>
    <w:qFormat/>
    <w:rsid w:val="00E9499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071E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071E3"/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3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EFC"/>
    <w:rPr>
      <w:rFonts w:ascii="Tahoma" w:hAnsi="Tahoma" w:cs="Tahoma"/>
      <w:sz w:val="16"/>
      <w:szCs w:val="16"/>
    </w:rPr>
  </w:style>
  <w:style w:type="character" w:styleId="a7">
    <w:name w:val="Emphasis"/>
    <w:uiPriority w:val="20"/>
    <w:qFormat/>
    <w:rsid w:val="001A61F9"/>
    <w:rPr>
      <w:i/>
      <w:iCs/>
    </w:rPr>
  </w:style>
  <w:style w:type="paragraph" w:styleId="a8">
    <w:name w:val="List Paragraph"/>
    <w:basedOn w:val="a"/>
    <w:uiPriority w:val="34"/>
    <w:qFormat/>
    <w:rsid w:val="00E9499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ZinatulinRR</dc:creator>
  <cp:lastModifiedBy>Андреева Юлия Викторовна</cp:lastModifiedBy>
  <cp:revision>3</cp:revision>
  <cp:lastPrinted>2018-02-16T06:57:00Z</cp:lastPrinted>
  <dcterms:created xsi:type="dcterms:W3CDTF">2024-02-27T08:50:00Z</dcterms:created>
  <dcterms:modified xsi:type="dcterms:W3CDTF">2024-02-27T08:50:00Z</dcterms:modified>
</cp:coreProperties>
</file>